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C969" w14:textId="77777777" w:rsidR="00112A7A" w:rsidRDefault="00112A7A" w:rsidP="00112A7A">
      <w:pPr>
        <w:pStyle w:val="a7"/>
        <w:spacing w:before="54"/>
        <w:ind w:left="358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  <w:lang w:val="en-US"/>
        </w:rPr>
        <w:t>2</w:t>
      </w:r>
    </w:p>
    <w:p w14:paraId="3641955D" w14:textId="77777777" w:rsidR="00112A7A" w:rsidRDefault="00112A7A" w:rsidP="00112A7A">
      <w:pPr>
        <w:pStyle w:val="a7"/>
        <w:rPr>
          <w:rFonts w:ascii="黑体"/>
        </w:rPr>
      </w:pPr>
    </w:p>
    <w:p w14:paraId="0D0BF0EC" w14:textId="77777777" w:rsidR="00112A7A" w:rsidRDefault="00112A7A" w:rsidP="00112A7A">
      <w:pPr>
        <w:pStyle w:val="a7"/>
        <w:rPr>
          <w:rFonts w:ascii="黑体"/>
        </w:rPr>
      </w:pPr>
    </w:p>
    <w:p w14:paraId="1E2642F0" w14:textId="77777777" w:rsidR="00112A7A" w:rsidRDefault="00112A7A" w:rsidP="00112A7A">
      <w:pPr>
        <w:pStyle w:val="a7"/>
        <w:spacing w:before="9"/>
        <w:rPr>
          <w:rFonts w:ascii="黑体"/>
          <w:sz w:val="35"/>
        </w:rPr>
      </w:pPr>
    </w:p>
    <w:p w14:paraId="3CE2A351" w14:textId="77777777" w:rsidR="00112A7A" w:rsidRDefault="00112A7A" w:rsidP="00112A7A">
      <w:pPr>
        <w:pStyle w:val="1"/>
        <w:spacing w:before="0" w:line="254" w:lineRule="auto"/>
        <w:ind w:left="1155" w:right="1234"/>
        <w:jc w:val="center"/>
      </w:pPr>
      <w:bookmarkStart w:id="0" w:name="湖南省高职高专院校新设专业办学水平"/>
      <w:bookmarkEnd w:id="0"/>
      <w:r>
        <w:rPr>
          <w:rFonts w:hint="eastAsia"/>
          <w:lang w:val="en-US"/>
        </w:rPr>
        <w:t>永州师范高等专科学校</w:t>
      </w:r>
      <w:r>
        <w:t>新设专业办学水平合格性评价自评表</w:t>
      </w:r>
    </w:p>
    <w:p w14:paraId="5DA021C2" w14:textId="77777777" w:rsidR="00112A7A" w:rsidRDefault="00112A7A" w:rsidP="00112A7A">
      <w:pPr>
        <w:pStyle w:val="a7"/>
        <w:rPr>
          <w:sz w:val="52"/>
        </w:rPr>
      </w:pPr>
    </w:p>
    <w:p w14:paraId="633BE651" w14:textId="77777777" w:rsidR="00112A7A" w:rsidRDefault="00112A7A" w:rsidP="00112A7A">
      <w:pPr>
        <w:pStyle w:val="a7"/>
        <w:rPr>
          <w:sz w:val="52"/>
        </w:rPr>
      </w:pPr>
    </w:p>
    <w:p w14:paraId="0BFF9F46" w14:textId="77777777" w:rsidR="00112A7A" w:rsidRDefault="00112A7A" w:rsidP="00112A7A">
      <w:pPr>
        <w:pStyle w:val="2"/>
        <w:tabs>
          <w:tab w:val="left" w:pos="6293"/>
        </w:tabs>
        <w:spacing w:before="444"/>
        <w:ind w:firstLineChars="500" w:firstLine="1807"/>
        <w:rPr>
          <w:rFonts w:ascii="Times New Roman" w:hint="default"/>
        </w:rPr>
      </w:pPr>
      <w:bookmarkStart w:id="1" w:name="学校名称（盖章）_"/>
      <w:bookmarkEnd w:id="1"/>
      <w:r>
        <w:t>学院名称（盖章）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/>
          <w:u w:val="single"/>
        </w:rPr>
        <w:t xml:space="preserve">          </w:t>
      </w:r>
    </w:p>
    <w:p w14:paraId="688DFED8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2A768A13" w14:textId="77777777" w:rsidR="00112A7A" w:rsidRDefault="00112A7A" w:rsidP="00112A7A">
      <w:pPr>
        <w:pStyle w:val="a7"/>
        <w:spacing w:before="5"/>
        <w:rPr>
          <w:rFonts w:ascii="Times New Roman"/>
          <w:sz w:val="25"/>
        </w:rPr>
      </w:pPr>
    </w:p>
    <w:p w14:paraId="209BBA12" w14:textId="77777777" w:rsidR="00112A7A" w:rsidRDefault="00112A7A" w:rsidP="00112A7A">
      <w:pPr>
        <w:tabs>
          <w:tab w:val="left" w:pos="6293"/>
        </w:tabs>
        <w:spacing w:before="61"/>
        <w:ind w:right="6"/>
        <w:jc w:val="center"/>
        <w:rPr>
          <w:rFonts w:ascii="Times New Roman" w:eastAsia="Times New Roman"/>
          <w:sz w:val="36"/>
        </w:rPr>
      </w:pPr>
      <w:r>
        <w:rPr>
          <w:sz w:val="36"/>
        </w:rPr>
        <w:t>专业及专业代码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 w14:paraId="113DFCBD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12159AFB" w14:textId="77777777" w:rsidR="00112A7A" w:rsidRDefault="00112A7A" w:rsidP="00112A7A">
      <w:pPr>
        <w:pStyle w:val="a7"/>
        <w:spacing w:before="4"/>
        <w:rPr>
          <w:rFonts w:ascii="Times New Roman"/>
          <w:sz w:val="25"/>
        </w:rPr>
      </w:pPr>
    </w:p>
    <w:p w14:paraId="61E74B20" w14:textId="77777777" w:rsidR="00112A7A" w:rsidRDefault="00112A7A" w:rsidP="00112A7A">
      <w:pPr>
        <w:tabs>
          <w:tab w:val="left" w:pos="6293"/>
        </w:tabs>
        <w:spacing w:before="61"/>
        <w:ind w:right="6"/>
        <w:jc w:val="center"/>
        <w:rPr>
          <w:rFonts w:ascii="Times New Roman" w:eastAsia="Times New Roman"/>
          <w:sz w:val="36"/>
        </w:rPr>
      </w:pPr>
      <w:r>
        <w:rPr>
          <w:sz w:val="36"/>
        </w:rPr>
        <w:t>设置年度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 w14:paraId="0139F075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26CA6636" w14:textId="77777777" w:rsidR="00112A7A" w:rsidRDefault="00112A7A" w:rsidP="00112A7A">
      <w:pPr>
        <w:pStyle w:val="a7"/>
        <w:spacing w:before="9"/>
        <w:rPr>
          <w:rFonts w:ascii="Times New Roman"/>
          <w:sz w:val="21"/>
        </w:rPr>
      </w:pPr>
    </w:p>
    <w:p w14:paraId="3DBFF7D1" w14:textId="77777777" w:rsidR="00112A7A" w:rsidRDefault="00112A7A" w:rsidP="00112A7A">
      <w:pPr>
        <w:tabs>
          <w:tab w:val="left" w:pos="6293"/>
        </w:tabs>
        <w:spacing w:before="61"/>
        <w:ind w:right="6"/>
        <w:jc w:val="center"/>
        <w:rPr>
          <w:rFonts w:ascii="Times New Roman" w:eastAsia="Times New Roman"/>
          <w:sz w:val="36"/>
        </w:rPr>
      </w:pPr>
      <w:r>
        <w:rPr>
          <w:sz w:val="36"/>
        </w:rPr>
        <w:t>首次招生年度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 w14:paraId="0892D5DF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04238C01" w14:textId="77777777" w:rsidR="00112A7A" w:rsidRDefault="00112A7A" w:rsidP="00112A7A">
      <w:pPr>
        <w:pStyle w:val="a7"/>
        <w:spacing w:before="7"/>
        <w:rPr>
          <w:rFonts w:ascii="Times New Roman"/>
          <w:sz w:val="25"/>
        </w:rPr>
      </w:pPr>
    </w:p>
    <w:p w14:paraId="62BEBA7C" w14:textId="77777777" w:rsidR="00112A7A" w:rsidRDefault="00112A7A" w:rsidP="00112A7A">
      <w:pPr>
        <w:tabs>
          <w:tab w:val="left" w:pos="6293"/>
        </w:tabs>
        <w:spacing w:before="61"/>
        <w:ind w:right="6"/>
        <w:jc w:val="center"/>
        <w:rPr>
          <w:rFonts w:ascii="Times New Roman" w:eastAsia="Times New Roman"/>
          <w:sz w:val="36"/>
        </w:rPr>
      </w:pPr>
      <w:r>
        <w:rPr>
          <w:sz w:val="36"/>
        </w:rPr>
        <w:t>专业负责人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 w14:paraId="4A0502C2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3D47B2E7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02A72D60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62846D1A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0D5A6541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5FEB1AD2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5970CA92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57182C89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55717A61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7D70C9AE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6AF60E5F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7C923D95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11516CB3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7BC3D455" w14:textId="77777777" w:rsidR="00112A7A" w:rsidRDefault="00112A7A" w:rsidP="00112A7A">
      <w:pPr>
        <w:pStyle w:val="a7"/>
        <w:spacing w:before="10"/>
        <w:rPr>
          <w:rFonts w:ascii="Times New Roman"/>
          <w:sz w:val="25"/>
        </w:rPr>
      </w:pPr>
    </w:p>
    <w:p w14:paraId="22B5C1C2" w14:textId="77777777" w:rsidR="00112A7A" w:rsidRDefault="00112A7A" w:rsidP="00112A7A">
      <w:pPr>
        <w:tabs>
          <w:tab w:val="left" w:pos="2611"/>
        </w:tabs>
        <w:spacing w:before="60"/>
        <w:ind w:right="175"/>
        <w:jc w:val="center"/>
        <w:rPr>
          <w:sz w:val="36"/>
        </w:rPr>
      </w:pPr>
      <w:r>
        <w:rPr>
          <w:rFonts w:ascii="Times New Roman" w:eastAsia="Times New Roman"/>
          <w:sz w:val="36"/>
        </w:rPr>
        <w:t>202</w:t>
      </w:r>
      <w:r>
        <w:rPr>
          <w:rFonts w:ascii="Times New Roman" w:eastAsia="宋体" w:hint="eastAsia"/>
          <w:sz w:val="36"/>
        </w:rPr>
        <w:t>3</w:t>
      </w:r>
      <w:r>
        <w:rPr>
          <w:rFonts w:ascii="Times New Roman" w:eastAsia="Times New Roman"/>
          <w:spacing w:val="1"/>
          <w:sz w:val="36"/>
        </w:rPr>
        <w:t xml:space="preserve"> </w:t>
      </w:r>
      <w:r>
        <w:rPr>
          <w:sz w:val="36"/>
        </w:rPr>
        <w:t>年</w:t>
      </w:r>
      <w:r>
        <w:rPr>
          <w:sz w:val="36"/>
        </w:rPr>
        <w:tab/>
        <w:t>月</w:t>
      </w:r>
    </w:p>
    <w:p w14:paraId="31D6F323" w14:textId="77777777" w:rsidR="00112A7A" w:rsidRDefault="00112A7A" w:rsidP="00112A7A">
      <w:pPr>
        <w:jc w:val="center"/>
        <w:rPr>
          <w:sz w:val="36"/>
        </w:rPr>
        <w:sectPr w:rsidR="00112A7A">
          <w:pgSz w:w="11910" w:h="16840"/>
          <w:pgMar w:top="1600" w:right="980" w:bottom="1240" w:left="1060" w:header="0" w:footer="1058" w:gutter="0"/>
          <w:cols w:space="720" w:equalWidth="0">
            <w:col w:w="9870"/>
          </w:cols>
        </w:sectPr>
      </w:pPr>
    </w:p>
    <w:p w14:paraId="1E3A6061" w14:textId="77777777" w:rsidR="00112A7A" w:rsidRDefault="00112A7A" w:rsidP="00112A7A">
      <w:pPr>
        <w:pStyle w:val="a7"/>
        <w:rPr>
          <w:rFonts w:ascii="Times New Roman"/>
          <w:sz w:val="20"/>
        </w:rPr>
      </w:pPr>
    </w:p>
    <w:p w14:paraId="40903AD6" w14:textId="77777777" w:rsidR="00112A7A" w:rsidRDefault="00112A7A" w:rsidP="00112A7A">
      <w:pPr>
        <w:pStyle w:val="a7"/>
        <w:spacing w:before="6"/>
        <w:rPr>
          <w:rFonts w:ascii="Times New Roman"/>
          <w:sz w:val="18"/>
        </w:rPr>
      </w:pPr>
    </w:p>
    <w:tbl>
      <w:tblPr>
        <w:tblW w:w="9173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785"/>
        <w:gridCol w:w="2460"/>
        <w:gridCol w:w="1849"/>
      </w:tblGrid>
      <w:tr w:rsidR="00112A7A" w14:paraId="121A68B5" w14:textId="77777777" w:rsidTr="007727AE">
        <w:trPr>
          <w:trHeight w:val="632"/>
        </w:trPr>
        <w:tc>
          <w:tcPr>
            <w:tcW w:w="2079" w:type="dxa"/>
          </w:tcPr>
          <w:p w14:paraId="782DF629" w14:textId="77777777" w:rsidR="00112A7A" w:rsidRDefault="00112A7A" w:rsidP="007727AE">
            <w:pPr>
              <w:pStyle w:val="TableParagraph"/>
              <w:spacing w:before="161"/>
              <w:ind w:left="558"/>
              <w:rPr>
                <w:sz w:val="24"/>
              </w:rPr>
            </w:pPr>
            <w:r>
              <w:rPr>
                <w:sz w:val="24"/>
              </w:rPr>
              <w:t>一级指标</w:t>
            </w:r>
          </w:p>
        </w:tc>
        <w:tc>
          <w:tcPr>
            <w:tcW w:w="2785" w:type="dxa"/>
          </w:tcPr>
          <w:p w14:paraId="16497B9B" w14:textId="77777777" w:rsidR="00112A7A" w:rsidRDefault="00112A7A" w:rsidP="007727AE">
            <w:pPr>
              <w:pStyle w:val="TableParagraph"/>
              <w:spacing w:before="161"/>
              <w:ind w:left="911"/>
              <w:rPr>
                <w:sz w:val="24"/>
              </w:rPr>
            </w:pPr>
            <w:r>
              <w:rPr>
                <w:sz w:val="24"/>
              </w:rPr>
              <w:t>二级指标</w:t>
            </w:r>
          </w:p>
        </w:tc>
        <w:tc>
          <w:tcPr>
            <w:tcW w:w="2460" w:type="dxa"/>
          </w:tcPr>
          <w:p w14:paraId="1C17B4C4" w14:textId="77777777" w:rsidR="00112A7A" w:rsidRDefault="00112A7A" w:rsidP="007727AE">
            <w:pPr>
              <w:pStyle w:val="TableParagraph"/>
              <w:spacing w:before="161"/>
              <w:ind w:left="629"/>
              <w:rPr>
                <w:sz w:val="24"/>
              </w:rPr>
            </w:pPr>
            <w:r>
              <w:rPr>
                <w:sz w:val="24"/>
              </w:rPr>
              <w:t>写实性描述</w:t>
            </w:r>
          </w:p>
        </w:tc>
        <w:tc>
          <w:tcPr>
            <w:tcW w:w="1849" w:type="dxa"/>
          </w:tcPr>
          <w:p w14:paraId="547E734E" w14:textId="77777777" w:rsidR="00112A7A" w:rsidRDefault="00112A7A" w:rsidP="007727AE">
            <w:pPr>
              <w:pStyle w:val="TableParagraph"/>
              <w:spacing w:before="161"/>
              <w:ind w:left="444"/>
              <w:rPr>
                <w:sz w:val="24"/>
              </w:rPr>
            </w:pPr>
            <w:r>
              <w:rPr>
                <w:sz w:val="24"/>
              </w:rPr>
              <w:t>自评等级</w:t>
            </w:r>
          </w:p>
        </w:tc>
      </w:tr>
      <w:tr w:rsidR="00112A7A" w14:paraId="51DFD2F3" w14:textId="77777777" w:rsidTr="007727AE">
        <w:trPr>
          <w:trHeight w:val="632"/>
        </w:trPr>
        <w:tc>
          <w:tcPr>
            <w:tcW w:w="2079" w:type="dxa"/>
            <w:vMerge w:val="restart"/>
          </w:tcPr>
          <w:p w14:paraId="1A2F946A" w14:textId="77777777" w:rsidR="00112A7A" w:rsidRDefault="00112A7A" w:rsidP="007727AE">
            <w:pPr>
              <w:pStyle w:val="TableParagraph"/>
              <w:spacing w:before="10"/>
              <w:jc w:val="center"/>
              <w:rPr>
                <w:rFonts w:ascii="Times New Roman"/>
                <w:sz w:val="29"/>
              </w:rPr>
            </w:pPr>
          </w:p>
          <w:p w14:paraId="2E5D63E0" w14:textId="77777777" w:rsidR="00112A7A" w:rsidRDefault="00112A7A" w:rsidP="007727AE">
            <w:pPr>
              <w:pStyle w:val="TableParagraph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  <w:p w14:paraId="4FCD5926" w14:textId="77777777" w:rsidR="00112A7A" w:rsidRDefault="00112A7A" w:rsidP="007727A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专业定位与规划</w:t>
            </w:r>
          </w:p>
        </w:tc>
        <w:tc>
          <w:tcPr>
            <w:tcW w:w="2785" w:type="dxa"/>
          </w:tcPr>
          <w:p w14:paraId="13E1D94E" w14:textId="77777777" w:rsidR="00112A7A" w:rsidRDefault="00112A7A" w:rsidP="007727AE">
            <w:pPr>
              <w:pStyle w:val="TableParagraph"/>
              <w:spacing w:before="162"/>
              <w:ind w:left="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1.1 </w:t>
            </w:r>
            <w:r>
              <w:rPr>
                <w:sz w:val="24"/>
              </w:rPr>
              <w:t>专业定位</w:t>
            </w:r>
          </w:p>
        </w:tc>
        <w:tc>
          <w:tcPr>
            <w:tcW w:w="2460" w:type="dxa"/>
          </w:tcPr>
          <w:p w14:paraId="5A5A3849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522E3624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45714C02" w14:textId="77777777" w:rsidTr="007727AE">
        <w:trPr>
          <w:trHeight w:val="632"/>
        </w:trPr>
        <w:tc>
          <w:tcPr>
            <w:tcW w:w="2079" w:type="dxa"/>
            <w:vMerge/>
            <w:tcBorders>
              <w:top w:val="nil"/>
            </w:tcBorders>
          </w:tcPr>
          <w:p w14:paraId="12ACA63F" w14:textId="77777777" w:rsidR="00112A7A" w:rsidRDefault="00112A7A" w:rsidP="007727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04727CEE" w14:textId="77777777" w:rsidR="00112A7A" w:rsidRDefault="00112A7A" w:rsidP="007727AE">
            <w:pPr>
              <w:pStyle w:val="TableParagraph"/>
              <w:spacing w:before="161"/>
              <w:ind w:left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1.2 </w:t>
            </w:r>
            <w:r>
              <w:rPr>
                <w:sz w:val="24"/>
              </w:rPr>
              <w:t>人才培养方案</w:t>
            </w:r>
            <w:r>
              <w:rPr>
                <w:rFonts w:ascii="Times New Roman" w:eastAsia="Times New Roman"/>
                <w:sz w:val="24"/>
              </w:rPr>
              <w:t>*</w:t>
            </w:r>
          </w:p>
        </w:tc>
        <w:tc>
          <w:tcPr>
            <w:tcW w:w="2460" w:type="dxa"/>
          </w:tcPr>
          <w:p w14:paraId="372F7939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334A537A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4BA27FD9" w14:textId="77777777" w:rsidTr="007727AE">
        <w:trPr>
          <w:trHeight w:val="631"/>
        </w:trPr>
        <w:tc>
          <w:tcPr>
            <w:tcW w:w="2079" w:type="dxa"/>
            <w:vMerge w:val="restart"/>
          </w:tcPr>
          <w:p w14:paraId="267DB6A7" w14:textId="77777777" w:rsidR="00112A7A" w:rsidRDefault="00112A7A" w:rsidP="007727AE">
            <w:pPr>
              <w:pStyle w:val="TableParagraph"/>
              <w:spacing w:before="10"/>
              <w:jc w:val="center"/>
              <w:rPr>
                <w:rFonts w:ascii="Times New Roman"/>
                <w:sz w:val="29"/>
              </w:rPr>
            </w:pPr>
          </w:p>
          <w:p w14:paraId="3FD4FAE9" w14:textId="77777777" w:rsidR="00112A7A" w:rsidRDefault="00112A7A" w:rsidP="007727AE">
            <w:pPr>
              <w:pStyle w:val="TableParagraph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  <w:p w14:paraId="68AA991B" w14:textId="77777777" w:rsidR="00112A7A" w:rsidRDefault="00112A7A" w:rsidP="007727A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师资队伍</w:t>
            </w:r>
          </w:p>
        </w:tc>
        <w:tc>
          <w:tcPr>
            <w:tcW w:w="2785" w:type="dxa"/>
          </w:tcPr>
          <w:p w14:paraId="73C08031" w14:textId="77777777" w:rsidR="00112A7A" w:rsidRDefault="00112A7A" w:rsidP="007727AE">
            <w:pPr>
              <w:pStyle w:val="TableParagraph"/>
              <w:spacing w:before="162"/>
              <w:ind w:left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2.1 </w:t>
            </w:r>
            <w:r>
              <w:rPr>
                <w:sz w:val="24"/>
              </w:rPr>
              <w:t>专业教师结构</w:t>
            </w:r>
            <w:r>
              <w:rPr>
                <w:rFonts w:ascii="Times New Roman" w:eastAsia="Times New Roman"/>
                <w:sz w:val="24"/>
              </w:rPr>
              <w:t>*</w:t>
            </w:r>
          </w:p>
        </w:tc>
        <w:tc>
          <w:tcPr>
            <w:tcW w:w="2460" w:type="dxa"/>
          </w:tcPr>
          <w:p w14:paraId="3B02BA68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72B6031E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77661299" w14:textId="77777777" w:rsidTr="007727AE">
        <w:trPr>
          <w:trHeight w:val="632"/>
        </w:trPr>
        <w:tc>
          <w:tcPr>
            <w:tcW w:w="2079" w:type="dxa"/>
            <w:vMerge/>
            <w:tcBorders>
              <w:top w:val="nil"/>
            </w:tcBorders>
          </w:tcPr>
          <w:p w14:paraId="340F7BAE" w14:textId="77777777" w:rsidR="00112A7A" w:rsidRDefault="00112A7A" w:rsidP="007727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51087F80" w14:textId="77777777" w:rsidR="00112A7A" w:rsidRDefault="00112A7A" w:rsidP="007727AE">
            <w:pPr>
              <w:pStyle w:val="TableParagraph"/>
              <w:spacing w:before="161"/>
              <w:ind w:left="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2.2 </w:t>
            </w:r>
            <w:r>
              <w:rPr>
                <w:sz w:val="24"/>
              </w:rPr>
              <w:t>师资队伍建设</w:t>
            </w:r>
          </w:p>
        </w:tc>
        <w:tc>
          <w:tcPr>
            <w:tcW w:w="2460" w:type="dxa"/>
          </w:tcPr>
          <w:p w14:paraId="4E1041AB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60B413BD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74DB9E64" w14:textId="77777777" w:rsidTr="007727AE">
        <w:trPr>
          <w:trHeight w:val="632"/>
        </w:trPr>
        <w:tc>
          <w:tcPr>
            <w:tcW w:w="2079" w:type="dxa"/>
            <w:vMerge w:val="restart"/>
          </w:tcPr>
          <w:p w14:paraId="21E468BA" w14:textId="77777777" w:rsidR="00112A7A" w:rsidRDefault="00112A7A" w:rsidP="007727A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529265D6" w14:textId="77777777" w:rsidR="00112A7A" w:rsidRDefault="00112A7A" w:rsidP="007727A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55599A68" w14:textId="77777777" w:rsidR="00112A7A" w:rsidRDefault="00112A7A" w:rsidP="007727AE">
            <w:pPr>
              <w:pStyle w:val="TableParagraph"/>
              <w:spacing w:before="7"/>
              <w:jc w:val="center"/>
              <w:rPr>
                <w:rFonts w:ascii="Times New Roman"/>
                <w:sz w:val="33"/>
              </w:rPr>
            </w:pPr>
          </w:p>
          <w:p w14:paraId="6985758D" w14:textId="77777777" w:rsidR="00112A7A" w:rsidRDefault="00112A7A" w:rsidP="007727AE">
            <w:pPr>
              <w:pStyle w:val="TableParagraph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  <w:p w14:paraId="3FFB8009" w14:textId="77777777" w:rsidR="00112A7A" w:rsidRDefault="00112A7A" w:rsidP="007727A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教学条件</w:t>
            </w:r>
          </w:p>
        </w:tc>
        <w:tc>
          <w:tcPr>
            <w:tcW w:w="2785" w:type="dxa"/>
          </w:tcPr>
          <w:p w14:paraId="2E6B9CA2" w14:textId="77777777" w:rsidR="00112A7A" w:rsidRDefault="00112A7A" w:rsidP="007727AE">
            <w:pPr>
              <w:pStyle w:val="TableParagraph"/>
              <w:spacing w:before="162"/>
              <w:ind w:left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3.1 </w:t>
            </w:r>
            <w:r>
              <w:rPr>
                <w:sz w:val="24"/>
              </w:rPr>
              <w:t>校内实习实训基地</w:t>
            </w:r>
            <w:r>
              <w:rPr>
                <w:rFonts w:ascii="Times New Roman" w:eastAsia="Times New Roman"/>
                <w:sz w:val="24"/>
              </w:rPr>
              <w:t>*</w:t>
            </w:r>
          </w:p>
        </w:tc>
        <w:tc>
          <w:tcPr>
            <w:tcW w:w="2460" w:type="dxa"/>
          </w:tcPr>
          <w:p w14:paraId="7164B1A4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3EFFC2A9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632B0097" w14:textId="77777777" w:rsidTr="007727AE">
        <w:trPr>
          <w:trHeight w:val="631"/>
        </w:trPr>
        <w:tc>
          <w:tcPr>
            <w:tcW w:w="2079" w:type="dxa"/>
            <w:vMerge/>
            <w:tcBorders>
              <w:top w:val="nil"/>
            </w:tcBorders>
          </w:tcPr>
          <w:p w14:paraId="285849BB" w14:textId="77777777" w:rsidR="00112A7A" w:rsidRDefault="00112A7A" w:rsidP="007727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5E1157E2" w14:textId="77777777" w:rsidR="00112A7A" w:rsidRDefault="00112A7A" w:rsidP="007727AE">
            <w:pPr>
              <w:pStyle w:val="TableParagraph"/>
              <w:spacing w:before="161"/>
              <w:ind w:left="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3.2 </w:t>
            </w:r>
            <w:r>
              <w:rPr>
                <w:sz w:val="24"/>
              </w:rPr>
              <w:t>校外实习实训基地</w:t>
            </w:r>
          </w:p>
        </w:tc>
        <w:tc>
          <w:tcPr>
            <w:tcW w:w="2460" w:type="dxa"/>
          </w:tcPr>
          <w:p w14:paraId="5A6567D8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7F4DB523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686DCFB8" w14:textId="77777777" w:rsidTr="007727AE">
        <w:trPr>
          <w:trHeight w:val="632"/>
        </w:trPr>
        <w:tc>
          <w:tcPr>
            <w:tcW w:w="2079" w:type="dxa"/>
            <w:vMerge/>
            <w:tcBorders>
              <w:top w:val="nil"/>
            </w:tcBorders>
          </w:tcPr>
          <w:p w14:paraId="03C28AE2" w14:textId="77777777" w:rsidR="00112A7A" w:rsidRDefault="00112A7A" w:rsidP="007727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5956B466" w14:textId="77777777" w:rsidR="00112A7A" w:rsidRDefault="00112A7A" w:rsidP="007727AE">
            <w:pPr>
              <w:pStyle w:val="TableParagraph"/>
              <w:spacing w:before="162"/>
              <w:ind w:left="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3.3 </w:t>
            </w:r>
            <w:r>
              <w:rPr>
                <w:sz w:val="24"/>
              </w:rPr>
              <w:t>图书与教材资料</w:t>
            </w:r>
          </w:p>
        </w:tc>
        <w:tc>
          <w:tcPr>
            <w:tcW w:w="2460" w:type="dxa"/>
          </w:tcPr>
          <w:p w14:paraId="6E53A503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19EE5CE0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2B887448" w14:textId="77777777" w:rsidTr="007727AE">
        <w:trPr>
          <w:trHeight w:val="632"/>
        </w:trPr>
        <w:tc>
          <w:tcPr>
            <w:tcW w:w="2079" w:type="dxa"/>
            <w:vMerge/>
            <w:tcBorders>
              <w:top w:val="nil"/>
            </w:tcBorders>
          </w:tcPr>
          <w:p w14:paraId="57C6B795" w14:textId="77777777" w:rsidR="00112A7A" w:rsidRDefault="00112A7A" w:rsidP="007727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7D7DC4FD" w14:textId="77777777" w:rsidR="00112A7A" w:rsidRDefault="00112A7A" w:rsidP="007727AE">
            <w:pPr>
              <w:pStyle w:val="TableParagraph"/>
              <w:spacing w:before="161"/>
              <w:ind w:left="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3.4 </w:t>
            </w:r>
            <w:r>
              <w:rPr>
                <w:sz w:val="24"/>
              </w:rPr>
              <w:t>专业经费投入</w:t>
            </w:r>
          </w:p>
        </w:tc>
        <w:tc>
          <w:tcPr>
            <w:tcW w:w="2460" w:type="dxa"/>
          </w:tcPr>
          <w:p w14:paraId="5CFB1365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272402B4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293BBB29" w14:textId="77777777" w:rsidTr="007727AE">
        <w:trPr>
          <w:trHeight w:val="631"/>
        </w:trPr>
        <w:tc>
          <w:tcPr>
            <w:tcW w:w="2079" w:type="dxa"/>
            <w:vMerge w:val="restart"/>
          </w:tcPr>
          <w:p w14:paraId="2CE1AD2C" w14:textId="77777777" w:rsidR="00112A7A" w:rsidRDefault="00112A7A" w:rsidP="007727A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68BD419B" w14:textId="77777777" w:rsidR="00112A7A" w:rsidRDefault="00112A7A" w:rsidP="007727A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3F8AC23B" w14:textId="77777777" w:rsidR="00112A7A" w:rsidRDefault="00112A7A" w:rsidP="007727A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494A32FD" w14:textId="77777777" w:rsidR="00112A7A" w:rsidRDefault="00112A7A" w:rsidP="007727A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3E9300C8" w14:textId="77777777" w:rsidR="00112A7A" w:rsidRDefault="00112A7A" w:rsidP="007727AE">
            <w:pPr>
              <w:pStyle w:val="TableParagraph"/>
              <w:spacing w:before="6"/>
              <w:jc w:val="center"/>
              <w:rPr>
                <w:rFonts w:ascii="Times New Roman"/>
                <w:sz w:val="37"/>
              </w:rPr>
            </w:pPr>
          </w:p>
          <w:p w14:paraId="2891CF93" w14:textId="77777777" w:rsidR="00112A7A" w:rsidRDefault="00112A7A" w:rsidP="007727AE">
            <w:pPr>
              <w:pStyle w:val="TableParagraph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  <w:p w14:paraId="7CD508D9" w14:textId="77777777" w:rsidR="00112A7A" w:rsidRDefault="00112A7A" w:rsidP="007727A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教学运行与 管理</w:t>
            </w:r>
          </w:p>
        </w:tc>
        <w:tc>
          <w:tcPr>
            <w:tcW w:w="2785" w:type="dxa"/>
          </w:tcPr>
          <w:p w14:paraId="13C173DB" w14:textId="77777777" w:rsidR="00112A7A" w:rsidRDefault="00112A7A" w:rsidP="007727AE">
            <w:pPr>
              <w:pStyle w:val="TableParagraph"/>
              <w:spacing w:before="162"/>
              <w:ind w:left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4.1 </w:t>
            </w:r>
            <w:r>
              <w:rPr>
                <w:sz w:val="24"/>
              </w:rPr>
              <w:t>课程体系与教学内容</w:t>
            </w:r>
            <w:r>
              <w:rPr>
                <w:rFonts w:ascii="Times New Roman" w:eastAsia="Times New Roman"/>
                <w:sz w:val="24"/>
              </w:rPr>
              <w:t>*</w:t>
            </w:r>
          </w:p>
        </w:tc>
        <w:tc>
          <w:tcPr>
            <w:tcW w:w="2460" w:type="dxa"/>
          </w:tcPr>
          <w:p w14:paraId="7F865852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5FF731BB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4C08E83C" w14:textId="77777777" w:rsidTr="007727AE">
        <w:trPr>
          <w:trHeight w:val="632"/>
        </w:trPr>
        <w:tc>
          <w:tcPr>
            <w:tcW w:w="2079" w:type="dxa"/>
            <w:vMerge/>
            <w:tcBorders>
              <w:top w:val="nil"/>
            </w:tcBorders>
          </w:tcPr>
          <w:p w14:paraId="7387E0C5" w14:textId="77777777" w:rsidR="00112A7A" w:rsidRDefault="00112A7A" w:rsidP="007727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3EC6CD58" w14:textId="77777777" w:rsidR="00112A7A" w:rsidRDefault="00112A7A" w:rsidP="007727AE">
            <w:pPr>
              <w:pStyle w:val="TableParagraph"/>
              <w:spacing w:before="161"/>
              <w:ind w:left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4.2 </w:t>
            </w:r>
            <w:r>
              <w:rPr>
                <w:sz w:val="24"/>
              </w:rPr>
              <w:t>实践教学</w:t>
            </w:r>
            <w:r>
              <w:rPr>
                <w:rFonts w:ascii="Times New Roman" w:eastAsia="Times New Roman"/>
                <w:sz w:val="24"/>
              </w:rPr>
              <w:t>*</w:t>
            </w:r>
          </w:p>
        </w:tc>
        <w:tc>
          <w:tcPr>
            <w:tcW w:w="2460" w:type="dxa"/>
          </w:tcPr>
          <w:p w14:paraId="6BC07279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50F46D10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3C3F8826" w14:textId="77777777" w:rsidTr="007727AE">
        <w:trPr>
          <w:trHeight w:val="631"/>
        </w:trPr>
        <w:tc>
          <w:tcPr>
            <w:tcW w:w="2079" w:type="dxa"/>
            <w:vMerge/>
            <w:tcBorders>
              <w:top w:val="nil"/>
            </w:tcBorders>
          </w:tcPr>
          <w:p w14:paraId="0CC23572" w14:textId="77777777" w:rsidR="00112A7A" w:rsidRDefault="00112A7A" w:rsidP="007727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1188FC42" w14:textId="77777777" w:rsidR="00112A7A" w:rsidRDefault="00112A7A" w:rsidP="007727AE">
            <w:pPr>
              <w:pStyle w:val="TableParagraph"/>
              <w:spacing w:before="162"/>
              <w:ind w:left="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4.3 </w:t>
            </w:r>
            <w:r>
              <w:rPr>
                <w:sz w:val="24"/>
              </w:rPr>
              <w:t>教学方法与手段</w:t>
            </w:r>
          </w:p>
        </w:tc>
        <w:tc>
          <w:tcPr>
            <w:tcW w:w="2460" w:type="dxa"/>
          </w:tcPr>
          <w:p w14:paraId="4F421909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35C75CCA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4FCAFD9C" w14:textId="77777777" w:rsidTr="007727AE">
        <w:trPr>
          <w:trHeight w:val="632"/>
        </w:trPr>
        <w:tc>
          <w:tcPr>
            <w:tcW w:w="2079" w:type="dxa"/>
            <w:vMerge/>
            <w:tcBorders>
              <w:top w:val="nil"/>
            </w:tcBorders>
          </w:tcPr>
          <w:p w14:paraId="6C5700AE" w14:textId="77777777" w:rsidR="00112A7A" w:rsidRDefault="00112A7A" w:rsidP="007727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60C1FC1C" w14:textId="77777777" w:rsidR="00112A7A" w:rsidRDefault="00112A7A" w:rsidP="007727AE">
            <w:pPr>
              <w:pStyle w:val="TableParagraph"/>
              <w:spacing w:before="161"/>
              <w:ind w:left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4.4 </w:t>
            </w:r>
            <w:r>
              <w:rPr>
                <w:sz w:val="24"/>
              </w:rPr>
              <w:t>教学管理</w:t>
            </w:r>
            <w:r>
              <w:rPr>
                <w:rFonts w:ascii="Times New Roman" w:eastAsia="Times New Roman"/>
                <w:sz w:val="24"/>
              </w:rPr>
              <w:t>*</w:t>
            </w:r>
          </w:p>
        </w:tc>
        <w:tc>
          <w:tcPr>
            <w:tcW w:w="2460" w:type="dxa"/>
          </w:tcPr>
          <w:p w14:paraId="0CF1A367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2D16691B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05793EF8" w14:textId="77777777" w:rsidTr="007727AE">
        <w:trPr>
          <w:trHeight w:val="631"/>
        </w:trPr>
        <w:tc>
          <w:tcPr>
            <w:tcW w:w="2079" w:type="dxa"/>
            <w:vMerge/>
            <w:tcBorders>
              <w:top w:val="nil"/>
            </w:tcBorders>
          </w:tcPr>
          <w:p w14:paraId="39702A7B" w14:textId="77777777" w:rsidR="00112A7A" w:rsidRDefault="00112A7A" w:rsidP="007727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1F1A7E3D" w14:textId="77777777" w:rsidR="00112A7A" w:rsidRDefault="00112A7A" w:rsidP="007727AE">
            <w:pPr>
              <w:pStyle w:val="TableParagraph"/>
              <w:spacing w:before="162"/>
              <w:ind w:left="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4.5 </w:t>
            </w:r>
            <w:r>
              <w:rPr>
                <w:sz w:val="24"/>
              </w:rPr>
              <w:t>教研教改</w:t>
            </w:r>
          </w:p>
        </w:tc>
        <w:tc>
          <w:tcPr>
            <w:tcW w:w="2460" w:type="dxa"/>
          </w:tcPr>
          <w:p w14:paraId="56699D8F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2CCE6804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29B29BBA" w14:textId="77777777" w:rsidTr="007727AE">
        <w:trPr>
          <w:trHeight w:val="632"/>
        </w:trPr>
        <w:tc>
          <w:tcPr>
            <w:tcW w:w="2079" w:type="dxa"/>
            <w:vMerge/>
            <w:tcBorders>
              <w:top w:val="nil"/>
            </w:tcBorders>
          </w:tcPr>
          <w:p w14:paraId="17715795" w14:textId="77777777" w:rsidR="00112A7A" w:rsidRDefault="00112A7A" w:rsidP="007727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7239BE66" w14:textId="77777777" w:rsidR="00112A7A" w:rsidRDefault="00112A7A" w:rsidP="007727AE">
            <w:pPr>
              <w:pStyle w:val="TableParagraph"/>
              <w:spacing w:before="161"/>
              <w:ind w:left="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4.6 </w:t>
            </w:r>
            <w:r>
              <w:rPr>
                <w:sz w:val="24"/>
              </w:rPr>
              <w:t>校企合作</w:t>
            </w:r>
          </w:p>
        </w:tc>
        <w:tc>
          <w:tcPr>
            <w:tcW w:w="2460" w:type="dxa"/>
          </w:tcPr>
          <w:p w14:paraId="2C4A5601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3AD21D16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1ECC270B" w14:textId="77777777" w:rsidTr="007727AE">
        <w:trPr>
          <w:trHeight w:val="632"/>
        </w:trPr>
        <w:tc>
          <w:tcPr>
            <w:tcW w:w="2079" w:type="dxa"/>
            <w:vMerge w:val="restart"/>
          </w:tcPr>
          <w:p w14:paraId="440CF407" w14:textId="77777777" w:rsidR="00112A7A" w:rsidRDefault="00112A7A" w:rsidP="007727A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3FFA98FE" w14:textId="77777777" w:rsidR="00112A7A" w:rsidRDefault="00112A7A" w:rsidP="007727A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0BCC2A0F" w14:textId="77777777" w:rsidR="00112A7A" w:rsidRDefault="00112A7A" w:rsidP="007727A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32763680" w14:textId="77777777" w:rsidR="00112A7A" w:rsidRDefault="00112A7A" w:rsidP="007727AE">
            <w:pPr>
              <w:pStyle w:val="TableParagraph"/>
              <w:spacing w:before="6"/>
              <w:jc w:val="center"/>
              <w:rPr>
                <w:rFonts w:ascii="Times New Roman"/>
                <w:sz w:val="35"/>
              </w:rPr>
            </w:pPr>
          </w:p>
          <w:p w14:paraId="7C15970D" w14:textId="77777777" w:rsidR="00112A7A" w:rsidRDefault="00112A7A" w:rsidP="007727AE">
            <w:pPr>
              <w:pStyle w:val="TableParagraph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  <w:p w14:paraId="6350C3A8" w14:textId="77777777" w:rsidR="00112A7A" w:rsidRDefault="00112A7A" w:rsidP="007727A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人才培养质量</w:t>
            </w:r>
          </w:p>
        </w:tc>
        <w:tc>
          <w:tcPr>
            <w:tcW w:w="2785" w:type="dxa"/>
          </w:tcPr>
          <w:p w14:paraId="2C6F00A3" w14:textId="77777777" w:rsidR="00112A7A" w:rsidRDefault="00112A7A" w:rsidP="007727AE">
            <w:pPr>
              <w:pStyle w:val="TableParagraph"/>
              <w:spacing w:before="162"/>
              <w:ind w:left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5.1 </w:t>
            </w:r>
            <w:r>
              <w:rPr>
                <w:sz w:val="24"/>
              </w:rPr>
              <w:t>思想道德</w:t>
            </w:r>
            <w:r>
              <w:rPr>
                <w:rFonts w:ascii="Times New Roman" w:eastAsia="Times New Roman"/>
                <w:sz w:val="24"/>
              </w:rPr>
              <w:t>*</w:t>
            </w:r>
          </w:p>
        </w:tc>
        <w:tc>
          <w:tcPr>
            <w:tcW w:w="2460" w:type="dxa"/>
          </w:tcPr>
          <w:p w14:paraId="397849AD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56AF513B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36DFF7DD" w14:textId="77777777" w:rsidTr="007727AE">
        <w:trPr>
          <w:trHeight w:val="632"/>
        </w:trPr>
        <w:tc>
          <w:tcPr>
            <w:tcW w:w="2079" w:type="dxa"/>
            <w:vMerge/>
            <w:tcBorders>
              <w:top w:val="nil"/>
            </w:tcBorders>
          </w:tcPr>
          <w:p w14:paraId="190285F9" w14:textId="77777777" w:rsidR="00112A7A" w:rsidRDefault="00112A7A" w:rsidP="007727AE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10DA650C" w14:textId="77777777" w:rsidR="00112A7A" w:rsidRDefault="00112A7A" w:rsidP="007727AE">
            <w:pPr>
              <w:pStyle w:val="TableParagraph"/>
              <w:spacing w:before="161"/>
              <w:ind w:left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5.2 </w:t>
            </w:r>
            <w:r>
              <w:rPr>
                <w:sz w:val="24"/>
              </w:rPr>
              <w:t>专业技能水平</w:t>
            </w:r>
            <w:r>
              <w:rPr>
                <w:rFonts w:ascii="Times New Roman" w:eastAsia="Times New Roman"/>
                <w:sz w:val="24"/>
              </w:rPr>
              <w:t>*</w:t>
            </w:r>
          </w:p>
        </w:tc>
        <w:tc>
          <w:tcPr>
            <w:tcW w:w="2460" w:type="dxa"/>
          </w:tcPr>
          <w:p w14:paraId="25632AB1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68699E04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2D1FD544" w14:textId="77777777" w:rsidTr="007727AE">
        <w:trPr>
          <w:trHeight w:val="632"/>
        </w:trPr>
        <w:tc>
          <w:tcPr>
            <w:tcW w:w="2079" w:type="dxa"/>
            <w:vMerge/>
            <w:tcBorders>
              <w:top w:val="nil"/>
            </w:tcBorders>
          </w:tcPr>
          <w:p w14:paraId="4934AF27" w14:textId="77777777" w:rsidR="00112A7A" w:rsidRDefault="00112A7A" w:rsidP="007727AE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05304B28" w14:textId="77777777" w:rsidR="00112A7A" w:rsidRDefault="00112A7A" w:rsidP="007727AE">
            <w:pPr>
              <w:pStyle w:val="TableParagraph"/>
              <w:spacing w:before="162"/>
              <w:ind w:left="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5.3 </w:t>
            </w:r>
            <w:r>
              <w:rPr>
                <w:sz w:val="24"/>
              </w:rPr>
              <w:t>身心素质</w:t>
            </w:r>
          </w:p>
        </w:tc>
        <w:tc>
          <w:tcPr>
            <w:tcW w:w="2460" w:type="dxa"/>
          </w:tcPr>
          <w:p w14:paraId="28BFE4CC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64B9207A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7513761A" w14:textId="77777777" w:rsidTr="007727AE">
        <w:trPr>
          <w:trHeight w:val="631"/>
        </w:trPr>
        <w:tc>
          <w:tcPr>
            <w:tcW w:w="2079" w:type="dxa"/>
            <w:vMerge/>
            <w:tcBorders>
              <w:top w:val="nil"/>
            </w:tcBorders>
          </w:tcPr>
          <w:p w14:paraId="39456F97" w14:textId="77777777" w:rsidR="00112A7A" w:rsidRDefault="00112A7A" w:rsidP="007727AE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37D6BE2F" w14:textId="77777777" w:rsidR="00112A7A" w:rsidRDefault="00112A7A" w:rsidP="007727AE">
            <w:pPr>
              <w:pStyle w:val="TableParagraph"/>
              <w:spacing w:before="161"/>
              <w:ind w:left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5.4 </w:t>
            </w:r>
            <w:r>
              <w:rPr>
                <w:sz w:val="24"/>
              </w:rPr>
              <w:t>学生满意度</w:t>
            </w:r>
            <w:r>
              <w:rPr>
                <w:rFonts w:ascii="Times New Roman" w:eastAsia="Times New Roman"/>
                <w:sz w:val="24"/>
              </w:rPr>
              <w:t>*</w:t>
            </w:r>
          </w:p>
        </w:tc>
        <w:tc>
          <w:tcPr>
            <w:tcW w:w="2460" w:type="dxa"/>
          </w:tcPr>
          <w:p w14:paraId="444AF21B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0A36D845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A7A" w14:paraId="27748139" w14:textId="77777777" w:rsidTr="007727AE">
        <w:trPr>
          <w:trHeight w:val="632"/>
        </w:trPr>
        <w:tc>
          <w:tcPr>
            <w:tcW w:w="2079" w:type="dxa"/>
            <w:vMerge/>
            <w:tcBorders>
              <w:top w:val="nil"/>
            </w:tcBorders>
          </w:tcPr>
          <w:p w14:paraId="06A6B5A4" w14:textId="77777777" w:rsidR="00112A7A" w:rsidRDefault="00112A7A" w:rsidP="007727AE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44930129" w14:textId="77777777" w:rsidR="00112A7A" w:rsidRDefault="00112A7A" w:rsidP="007727AE">
            <w:pPr>
              <w:pStyle w:val="TableParagraph"/>
              <w:spacing w:before="162"/>
              <w:ind w:left="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5.5 </w:t>
            </w:r>
            <w:r>
              <w:rPr>
                <w:sz w:val="24"/>
              </w:rPr>
              <w:t>专业招生</w:t>
            </w:r>
          </w:p>
        </w:tc>
        <w:tc>
          <w:tcPr>
            <w:tcW w:w="2460" w:type="dxa"/>
          </w:tcPr>
          <w:p w14:paraId="56A05EA8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615C27EC" w14:textId="77777777" w:rsidR="00112A7A" w:rsidRDefault="00112A7A" w:rsidP="007727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5AAA33" w14:textId="77777777" w:rsidR="003F2217" w:rsidRDefault="003F2217"/>
    <w:sectPr w:rsidR="003F2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888E" w14:textId="77777777" w:rsidR="00EE3C33" w:rsidRDefault="00EE3C33" w:rsidP="00112A7A">
      <w:r>
        <w:separator/>
      </w:r>
    </w:p>
  </w:endnote>
  <w:endnote w:type="continuationSeparator" w:id="0">
    <w:p w14:paraId="3B10B64D" w14:textId="77777777" w:rsidR="00EE3C33" w:rsidRDefault="00EE3C33" w:rsidP="001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75B7" w14:textId="77777777" w:rsidR="00EE3C33" w:rsidRDefault="00EE3C33" w:rsidP="00112A7A">
      <w:r>
        <w:separator/>
      </w:r>
    </w:p>
  </w:footnote>
  <w:footnote w:type="continuationSeparator" w:id="0">
    <w:p w14:paraId="56E96CB9" w14:textId="77777777" w:rsidR="00EE3C33" w:rsidRDefault="00EE3C33" w:rsidP="0011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17"/>
    <w:rsid w:val="00112A7A"/>
    <w:rsid w:val="003F2217"/>
    <w:rsid w:val="00E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710A6A-00AC-470F-B763-0EDFD70D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7A"/>
    <w:pPr>
      <w:widowControl w:val="0"/>
      <w:jc w:val="both"/>
    </w:pPr>
    <w:rPr>
      <w:szCs w:val="24"/>
      <w14:ligatures w14:val="none"/>
    </w:rPr>
  </w:style>
  <w:style w:type="paragraph" w:styleId="1">
    <w:name w:val="heading 1"/>
    <w:basedOn w:val="a"/>
    <w:next w:val="a"/>
    <w:link w:val="10"/>
    <w:uiPriority w:val="1"/>
    <w:qFormat/>
    <w:rsid w:val="00112A7A"/>
    <w:pPr>
      <w:spacing w:before="57"/>
      <w:ind w:right="79"/>
      <w:outlineLvl w:val="0"/>
    </w:pPr>
    <w:rPr>
      <w:rFonts w:ascii="宋体" w:eastAsia="宋体" w:hAnsi="宋体" w:cs="宋体"/>
      <w:sz w:val="44"/>
      <w:szCs w:val="44"/>
      <w:lang w:val="zh-CN" w:bidi="zh-CN"/>
    </w:rPr>
  </w:style>
  <w:style w:type="paragraph" w:styleId="2">
    <w:name w:val="heading 2"/>
    <w:basedOn w:val="a"/>
    <w:next w:val="a"/>
    <w:link w:val="20"/>
    <w:semiHidden/>
    <w:unhideWhenUsed/>
    <w:qFormat/>
    <w:rsid w:val="00112A7A"/>
    <w:pPr>
      <w:widowControl/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A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12A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A7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12A7A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112A7A"/>
    <w:rPr>
      <w:rFonts w:ascii="宋体" w:eastAsia="宋体" w:hAnsi="宋体" w:cs="宋体"/>
      <w:sz w:val="44"/>
      <w:szCs w:val="44"/>
      <w:lang w:val="zh-CN" w:bidi="zh-CN"/>
      <w14:ligatures w14:val="none"/>
    </w:rPr>
  </w:style>
  <w:style w:type="character" w:customStyle="1" w:styleId="20">
    <w:name w:val="标题 2 字符"/>
    <w:basedOn w:val="a0"/>
    <w:link w:val="2"/>
    <w:semiHidden/>
    <w:rsid w:val="00112A7A"/>
    <w:rPr>
      <w:rFonts w:ascii="宋体" w:eastAsia="宋体" w:hAnsi="宋体" w:cs="Times New Roman"/>
      <w:b/>
      <w:kern w:val="0"/>
      <w:sz w:val="36"/>
      <w:szCs w:val="36"/>
      <w14:ligatures w14:val="none"/>
    </w:rPr>
  </w:style>
  <w:style w:type="paragraph" w:styleId="a7">
    <w:name w:val="Body Text"/>
    <w:basedOn w:val="a"/>
    <w:link w:val="a8"/>
    <w:uiPriority w:val="1"/>
    <w:qFormat/>
    <w:rsid w:val="00112A7A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112A7A"/>
    <w:rPr>
      <w:rFonts w:ascii="宋体" w:eastAsia="宋体" w:hAnsi="宋体" w:cs="宋体"/>
      <w:sz w:val="32"/>
      <w:szCs w:val="32"/>
      <w:lang w:val="zh-CN" w:bidi="zh-CN"/>
      <w14:ligatures w14:val="none"/>
    </w:rPr>
  </w:style>
  <w:style w:type="paragraph" w:customStyle="1" w:styleId="TableParagraph">
    <w:name w:val="Table Paragraph"/>
    <w:basedOn w:val="a"/>
    <w:uiPriority w:val="1"/>
    <w:qFormat/>
    <w:rsid w:val="00112A7A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504B06</dc:creator>
  <cp:keywords/>
  <dc:description/>
  <cp:lastModifiedBy>504B06</cp:lastModifiedBy>
  <cp:revision>2</cp:revision>
  <dcterms:created xsi:type="dcterms:W3CDTF">2023-07-04T03:17:00Z</dcterms:created>
  <dcterms:modified xsi:type="dcterms:W3CDTF">2023-07-04T03:17:00Z</dcterms:modified>
</cp:coreProperties>
</file>