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36823" w14:textId="77777777" w:rsidR="006D65C8" w:rsidRDefault="006D65C8" w:rsidP="006D65C8">
      <w:pPr>
        <w:snapToGrid w:val="0"/>
        <w:spacing w:line="600" w:lineRule="exact"/>
        <w:ind w:rightChars="-330" w:right="-693"/>
        <w:jc w:val="left"/>
        <w:rPr>
          <w:rFonts w:ascii="Times New Roman" w:eastAsia="仿宋_GB2312" w:hAnsi="Times New Roman"/>
          <w:color w:val="000000"/>
          <w:sz w:val="32"/>
          <w:szCs w:val="28"/>
        </w:rPr>
      </w:pPr>
      <w:r>
        <w:rPr>
          <w:rFonts w:ascii="Times New Roman" w:eastAsia="仿宋_GB2312" w:hAnsi="Times New Roman" w:hint="eastAsia"/>
          <w:color w:val="000000"/>
          <w:sz w:val="32"/>
          <w:szCs w:val="28"/>
        </w:rPr>
        <w:t>附件</w:t>
      </w:r>
      <w:r>
        <w:rPr>
          <w:rFonts w:ascii="Times New Roman" w:eastAsia="仿宋_GB2312" w:hAnsi="Times New Roman"/>
          <w:color w:val="000000"/>
          <w:sz w:val="32"/>
          <w:szCs w:val="28"/>
        </w:rPr>
        <w:t>3</w:t>
      </w:r>
      <w:r>
        <w:rPr>
          <w:rFonts w:ascii="Times New Roman" w:eastAsia="仿宋_GB2312" w:hAnsi="Times New Roman" w:hint="eastAsia"/>
          <w:color w:val="000000"/>
          <w:sz w:val="32"/>
          <w:szCs w:val="28"/>
        </w:rPr>
        <w:t>：</w:t>
      </w:r>
    </w:p>
    <w:p w14:paraId="70CED4F0" w14:textId="77777777" w:rsidR="006D65C8" w:rsidRDefault="006D65C8" w:rsidP="006D65C8">
      <w:pPr>
        <w:snapToGrid w:val="0"/>
        <w:spacing w:line="600" w:lineRule="exact"/>
        <w:ind w:rightChars="-330" w:right="-693"/>
        <w:jc w:val="center"/>
        <w:rPr>
          <w:rFonts w:ascii="Times New Roman" w:eastAsia="黑体" w:hAnsi="Times New Roman"/>
          <w:color w:val="000000"/>
          <w:sz w:val="32"/>
          <w:szCs w:val="32"/>
        </w:rPr>
      </w:pPr>
      <w:r>
        <w:rPr>
          <w:rFonts w:ascii="Times New Roman" w:eastAsia="黑体" w:hAnsi="Times New Roman" w:hint="eastAsia"/>
          <w:color w:val="000000"/>
          <w:sz w:val="32"/>
          <w:szCs w:val="32"/>
        </w:rPr>
        <w:t>湖南省高水平专业群申报条件情况</w:t>
      </w:r>
    </w:p>
    <w:p w14:paraId="49CBED4E" w14:textId="77777777" w:rsidR="006D65C8" w:rsidRDefault="006D65C8" w:rsidP="006D65C8">
      <w:pPr>
        <w:snapToGrid w:val="0"/>
        <w:spacing w:line="600" w:lineRule="exact"/>
        <w:ind w:rightChars="-330" w:right="-693"/>
        <w:jc w:val="left"/>
        <w:rPr>
          <w:rFonts w:ascii="Times New Roman" w:eastAsia="黑体" w:hAnsi="Times New Roman"/>
          <w:color w:val="000000"/>
          <w:sz w:val="32"/>
          <w:szCs w:val="32"/>
        </w:rPr>
      </w:pP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7"/>
        <w:gridCol w:w="29"/>
        <w:gridCol w:w="445"/>
        <w:gridCol w:w="29"/>
        <w:gridCol w:w="336"/>
        <w:gridCol w:w="29"/>
        <w:gridCol w:w="5214"/>
        <w:gridCol w:w="29"/>
        <w:gridCol w:w="689"/>
        <w:gridCol w:w="343"/>
        <w:gridCol w:w="29"/>
        <w:gridCol w:w="1617"/>
        <w:gridCol w:w="29"/>
      </w:tblGrid>
      <w:tr w:rsidR="006D65C8" w14:paraId="4D1CFAE1" w14:textId="77777777" w:rsidTr="006D65C8">
        <w:trPr>
          <w:gridAfter w:val="1"/>
          <w:wAfter w:w="29" w:type="dxa"/>
          <w:trHeight w:val="369"/>
          <w:jc w:val="center"/>
        </w:trPr>
        <w:tc>
          <w:tcPr>
            <w:tcW w:w="51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F5B9564"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2-1</w:t>
            </w:r>
          </w:p>
          <w:p w14:paraId="677EDED0"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基本</w:t>
            </w:r>
          </w:p>
          <w:p w14:paraId="0936C854"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条件</w:t>
            </w:r>
          </w:p>
        </w:tc>
        <w:tc>
          <w:tcPr>
            <w:tcW w:w="680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5AFEE2C"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条件</w:t>
            </w:r>
          </w:p>
        </w:tc>
        <w:tc>
          <w:tcPr>
            <w:tcW w:w="1989"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950D58B"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情况</w:t>
            </w:r>
          </w:p>
        </w:tc>
      </w:tr>
      <w:tr w:rsidR="006D65C8" w14:paraId="5A73C22C" w14:textId="77777777" w:rsidTr="006D65C8">
        <w:trPr>
          <w:gridAfter w:val="1"/>
          <w:wAfter w:w="29" w:type="dxa"/>
          <w:trHeight w:val="369"/>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6BD16B38" w14:textId="77777777" w:rsidR="006D65C8" w:rsidRDefault="006D65C8">
            <w:pPr>
              <w:widowControl/>
              <w:jc w:val="left"/>
              <w:rPr>
                <w:rFonts w:ascii="Times New Roman" w:eastAsia="宋体" w:hAnsi="Times New Roman" w:cs="Times New Roman"/>
                <w:color w:val="000000"/>
                <w:sz w:val="18"/>
                <w:szCs w:val="18"/>
              </w:rPr>
            </w:pPr>
          </w:p>
        </w:tc>
        <w:tc>
          <w:tcPr>
            <w:tcW w:w="680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C0B293F"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Times New Roman" w:eastAsia="宋体" w:hAnsi="Times New Roman" w:cs="Times New Roman" w:hint="eastAsia"/>
                <w:color w:val="000000"/>
                <w:sz w:val="18"/>
                <w:szCs w:val="18"/>
              </w:rPr>
              <w:t>近五年，是否存在重大违规办学行为、重大安全责任事故、重大负面舆情。</w:t>
            </w:r>
          </w:p>
        </w:tc>
        <w:tc>
          <w:tcPr>
            <w:tcW w:w="1989"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33A30ED"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fldChar w:fldCharType="begin"/>
            </w:r>
            <w:r>
              <w:rPr>
                <w:rFonts w:ascii="Times New Roman" w:eastAsia="宋体" w:hAnsi="Times New Roman" w:cs="Times New Roman"/>
                <w:color w:val="000000"/>
                <w:sz w:val="18"/>
                <w:szCs w:val="18"/>
              </w:rPr>
              <w:instrText xml:space="preserve"> eq \o\ac(□)</w:instrText>
            </w:r>
            <w:r>
              <w:rPr>
                <w:rFonts w:ascii="Times New Roman" w:eastAsia="宋体" w:hAnsi="Times New Roman" w:cs="Times New Roman"/>
                <w:color w:val="000000"/>
                <w:sz w:val="18"/>
                <w:szCs w:val="18"/>
              </w:rPr>
              <w:fldChar w:fldCharType="end"/>
            </w:r>
            <w:r>
              <w:rPr>
                <w:rFonts w:ascii="Times New Roman" w:eastAsia="宋体" w:hAnsi="Times New Roman" w:cs="Times New Roman" w:hint="eastAsia"/>
                <w:color w:val="000000"/>
                <w:sz w:val="18"/>
                <w:szCs w:val="18"/>
              </w:rPr>
              <w:t>是</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fldChar w:fldCharType="begin"/>
            </w:r>
            <w:r>
              <w:rPr>
                <w:rFonts w:ascii="Times New Roman" w:eastAsia="宋体" w:hAnsi="Times New Roman" w:cs="Times New Roman"/>
                <w:color w:val="000000"/>
                <w:sz w:val="18"/>
                <w:szCs w:val="18"/>
              </w:rPr>
              <w:instrText xml:space="preserve"> eq \o\ac(□)</w:instrText>
            </w:r>
            <w:r>
              <w:rPr>
                <w:rFonts w:ascii="Times New Roman" w:eastAsia="宋体" w:hAnsi="Times New Roman" w:cs="Times New Roman"/>
                <w:color w:val="000000"/>
                <w:sz w:val="18"/>
                <w:szCs w:val="18"/>
              </w:rPr>
              <w:fldChar w:fldCharType="end"/>
            </w:r>
            <w:r>
              <w:rPr>
                <w:rFonts w:ascii="Times New Roman" w:eastAsia="宋体" w:hAnsi="Times New Roman" w:cs="Times New Roman" w:hint="eastAsia"/>
                <w:color w:val="000000"/>
                <w:sz w:val="18"/>
                <w:szCs w:val="18"/>
              </w:rPr>
              <w:t>否</w:t>
            </w:r>
          </w:p>
        </w:tc>
      </w:tr>
      <w:tr w:rsidR="006D65C8" w14:paraId="3616EAB4" w14:textId="77777777" w:rsidTr="006D65C8">
        <w:trPr>
          <w:gridAfter w:val="1"/>
          <w:wAfter w:w="29" w:type="dxa"/>
          <w:trHeight w:val="369"/>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25ECF62A" w14:textId="77777777" w:rsidR="006D65C8" w:rsidRDefault="006D65C8">
            <w:pPr>
              <w:widowControl/>
              <w:jc w:val="left"/>
              <w:rPr>
                <w:rFonts w:ascii="Times New Roman" w:eastAsia="宋体" w:hAnsi="Times New Roman" w:cs="Times New Roman"/>
                <w:color w:val="000000"/>
                <w:sz w:val="18"/>
                <w:szCs w:val="18"/>
              </w:rPr>
            </w:pPr>
          </w:p>
        </w:tc>
        <w:tc>
          <w:tcPr>
            <w:tcW w:w="680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EAC7D7B"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w:t>
            </w:r>
            <w:r>
              <w:rPr>
                <w:rFonts w:ascii="Times New Roman" w:eastAsia="宋体" w:hAnsi="Times New Roman" w:cs="Times New Roman" w:hint="eastAsia"/>
                <w:color w:val="000000"/>
                <w:sz w:val="18"/>
                <w:szCs w:val="18"/>
              </w:rPr>
              <w:t>近三年，参加省教育厅组织的专业技能抽查和毕业设计抽查是否都合格。</w:t>
            </w:r>
            <w:r>
              <w:rPr>
                <w:rFonts w:ascii="Times New Roman" w:eastAsia="宋体" w:hAnsi="Times New Roman" w:cs="Times New Roman"/>
                <w:color w:val="000000"/>
                <w:sz w:val="18"/>
                <w:szCs w:val="18"/>
              </w:rPr>
              <w:t xml:space="preserve"> </w:t>
            </w:r>
          </w:p>
        </w:tc>
        <w:tc>
          <w:tcPr>
            <w:tcW w:w="1989"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A569175"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fldChar w:fldCharType="begin"/>
            </w:r>
            <w:r>
              <w:rPr>
                <w:rFonts w:ascii="Times New Roman" w:eastAsia="宋体" w:hAnsi="Times New Roman" w:cs="Times New Roman"/>
                <w:color w:val="000000"/>
                <w:sz w:val="18"/>
                <w:szCs w:val="18"/>
              </w:rPr>
              <w:instrText xml:space="preserve"> eq \o\ac(□)</w:instrText>
            </w:r>
            <w:r>
              <w:rPr>
                <w:rFonts w:ascii="Times New Roman" w:eastAsia="宋体" w:hAnsi="Times New Roman" w:cs="Times New Roman"/>
                <w:color w:val="000000"/>
                <w:sz w:val="18"/>
                <w:szCs w:val="18"/>
              </w:rPr>
              <w:fldChar w:fldCharType="end"/>
            </w:r>
            <w:r>
              <w:rPr>
                <w:rFonts w:ascii="Times New Roman" w:eastAsia="宋体" w:hAnsi="Times New Roman" w:cs="Times New Roman" w:hint="eastAsia"/>
                <w:color w:val="000000"/>
                <w:sz w:val="18"/>
                <w:szCs w:val="18"/>
              </w:rPr>
              <w:t>是</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fldChar w:fldCharType="begin"/>
            </w:r>
            <w:r>
              <w:rPr>
                <w:rFonts w:ascii="Times New Roman" w:eastAsia="宋体" w:hAnsi="Times New Roman" w:cs="Times New Roman"/>
                <w:color w:val="000000"/>
                <w:sz w:val="18"/>
                <w:szCs w:val="18"/>
              </w:rPr>
              <w:instrText xml:space="preserve"> eq \o\ac(□)</w:instrText>
            </w:r>
            <w:r>
              <w:rPr>
                <w:rFonts w:ascii="Times New Roman" w:eastAsia="宋体" w:hAnsi="Times New Roman" w:cs="Times New Roman"/>
                <w:color w:val="000000"/>
                <w:sz w:val="18"/>
                <w:szCs w:val="18"/>
              </w:rPr>
              <w:fldChar w:fldCharType="end"/>
            </w:r>
            <w:r>
              <w:rPr>
                <w:rFonts w:ascii="Times New Roman" w:eastAsia="宋体" w:hAnsi="Times New Roman" w:cs="Times New Roman" w:hint="eastAsia"/>
                <w:color w:val="000000"/>
                <w:sz w:val="18"/>
                <w:szCs w:val="18"/>
              </w:rPr>
              <w:t>否</w:t>
            </w:r>
          </w:p>
        </w:tc>
      </w:tr>
      <w:tr w:rsidR="006D65C8" w14:paraId="3E18DA1A" w14:textId="77777777" w:rsidTr="006D65C8">
        <w:trPr>
          <w:gridAfter w:val="1"/>
          <w:wAfter w:w="29" w:type="dxa"/>
          <w:trHeight w:val="369"/>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2836D3E2" w14:textId="77777777" w:rsidR="006D65C8" w:rsidRDefault="006D65C8">
            <w:pPr>
              <w:widowControl/>
              <w:jc w:val="left"/>
              <w:rPr>
                <w:rFonts w:ascii="Times New Roman" w:eastAsia="宋体" w:hAnsi="Times New Roman" w:cs="Times New Roman"/>
                <w:color w:val="000000"/>
                <w:sz w:val="18"/>
                <w:szCs w:val="18"/>
              </w:rPr>
            </w:pPr>
          </w:p>
        </w:tc>
        <w:tc>
          <w:tcPr>
            <w:tcW w:w="680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A6B4C6F"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w:t>
            </w:r>
            <w:r>
              <w:rPr>
                <w:rFonts w:ascii="Times New Roman" w:eastAsia="宋体" w:hAnsi="Times New Roman" w:cs="Times New Roman" w:hint="eastAsia"/>
                <w:color w:val="000000"/>
                <w:sz w:val="18"/>
                <w:szCs w:val="18"/>
              </w:rPr>
              <w:t>当前基本办学条件是否受到教育部黄色预警（黄色警告）或红色预警（红色警告）。</w:t>
            </w:r>
          </w:p>
        </w:tc>
        <w:tc>
          <w:tcPr>
            <w:tcW w:w="1989"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160152A"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fldChar w:fldCharType="begin"/>
            </w:r>
            <w:r>
              <w:rPr>
                <w:rFonts w:ascii="Times New Roman" w:eastAsia="宋体" w:hAnsi="Times New Roman" w:cs="Times New Roman"/>
                <w:color w:val="000000"/>
                <w:sz w:val="18"/>
                <w:szCs w:val="18"/>
              </w:rPr>
              <w:instrText xml:space="preserve"> eq \o\ac(□)</w:instrText>
            </w:r>
            <w:r>
              <w:rPr>
                <w:rFonts w:ascii="Times New Roman" w:eastAsia="宋体" w:hAnsi="Times New Roman" w:cs="Times New Roman"/>
                <w:color w:val="000000"/>
                <w:sz w:val="18"/>
                <w:szCs w:val="18"/>
              </w:rPr>
              <w:fldChar w:fldCharType="end"/>
            </w:r>
            <w:r>
              <w:rPr>
                <w:rFonts w:ascii="Times New Roman" w:eastAsia="宋体" w:hAnsi="Times New Roman" w:cs="Times New Roman" w:hint="eastAsia"/>
                <w:color w:val="000000"/>
                <w:sz w:val="18"/>
                <w:szCs w:val="18"/>
              </w:rPr>
              <w:t>是</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fldChar w:fldCharType="begin"/>
            </w:r>
            <w:r>
              <w:rPr>
                <w:rFonts w:ascii="Times New Roman" w:eastAsia="宋体" w:hAnsi="Times New Roman" w:cs="Times New Roman"/>
                <w:color w:val="000000"/>
                <w:sz w:val="18"/>
                <w:szCs w:val="18"/>
              </w:rPr>
              <w:instrText xml:space="preserve"> eq \o\ac(□)</w:instrText>
            </w:r>
            <w:r>
              <w:rPr>
                <w:rFonts w:ascii="Times New Roman" w:eastAsia="宋体" w:hAnsi="Times New Roman" w:cs="Times New Roman"/>
                <w:color w:val="000000"/>
                <w:sz w:val="18"/>
                <w:szCs w:val="18"/>
              </w:rPr>
              <w:fldChar w:fldCharType="end"/>
            </w:r>
            <w:r>
              <w:rPr>
                <w:rFonts w:ascii="Times New Roman" w:eastAsia="宋体" w:hAnsi="Times New Roman" w:cs="Times New Roman" w:hint="eastAsia"/>
                <w:color w:val="000000"/>
                <w:sz w:val="18"/>
                <w:szCs w:val="18"/>
              </w:rPr>
              <w:t>否</w:t>
            </w:r>
          </w:p>
        </w:tc>
      </w:tr>
      <w:tr w:rsidR="006D65C8" w14:paraId="5BA2B7A1" w14:textId="77777777" w:rsidTr="006D65C8">
        <w:trPr>
          <w:gridAfter w:val="1"/>
          <w:wAfter w:w="29" w:type="dxa"/>
          <w:trHeight w:val="369"/>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5A73FC39" w14:textId="77777777" w:rsidR="006D65C8" w:rsidRDefault="006D65C8">
            <w:pPr>
              <w:widowControl/>
              <w:jc w:val="left"/>
              <w:rPr>
                <w:rFonts w:ascii="Times New Roman" w:eastAsia="宋体" w:hAnsi="Times New Roman" w:cs="Times New Roman"/>
                <w:color w:val="000000"/>
                <w:sz w:val="18"/>
                <w:szCs w:val="18"/>
              </w:rPr>
            </w:pPr>
          </w:p>
        </w:tc>
        <w:tc>
          <w:tcPr>
            <w:tcW w:w="680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E9FFC50"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color w:val="000000"/>
                <w:spacing w:val="-4"/>
                <w:sz w:val="18"/>
                <w:szCs w:val="18"/>
              </w:rPr>
              <w:t>4</w:t>
            </w:r>
            <w:r>
              <w:rPr>
                <w:rFonts w:ascii="Times New Roman" w:eastAsia="宋体" w:hAnsi="Times New Roman" w:cs="Times New Roman"/>
                <w:color w:val="000000"/>
                <w:sz w:val="18"/>
                <w:szCs w:val="18"/>
              </w:rPr>
              <w:t>.</w:t>
            </w:r>
            <w:r>
              <w:rPr>
                <w:rFonts w:ascii="Times New Roman" w:eastAsia="宋体" w:hAnsi="Times New Roman" w:cs="Times New Roman" w:hint="eastAsia"/>
                <w:color w:val="000000"/>
                <w:spacing w:val="-4"/>
                <w:sz w:val="18"/>
                <w:szCs w:val="18"/>
              </w:rPr>
              <w:t>财务管理规范，内部控制制度健全</w:t>
            </w:r>
          </w:p>
        </w:tc>
        <w:tc>
          <w:tcPr>
            <w:tcW w:w="1989"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A9F483A"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fldChar w:fldCharType="begin"/>
            </w:r>
            <w:r>
              <w:rPr>
                <w:rFonts w:ascii="Times New Roman" w:eastAsia="宋体" w:hAnsi="Times New Roman" w:cs="Times New Roman"/>
                <w:color w:val="000000"/>
                <w:sz w:val="18"/>
                <w:szCs w:val="18"/>
              </w:rPr>
              <w:instrText xml:space="preserve"> eq \o\ac(□)</w:instrText>
            </w:r>
            <w:r>
              <w:rPr>
                <w:rFonts w:ascii="Times New Roman" w:eastAsia="宋体" w:hAnsi="Times New Roman" w:cs="Times New Roman"/>
                <w:color w:val="000000"/>
                <w:sz w:val="18"/>
                <w:szCs w:val="18"/>
              </w:rPr>
              <w:fldChar w:fldCharType="end"/>
            </w:r>
            <w:r>
              <w:rPr>
                <w:rFonts w:ascii="Times New Roman" w:eastAsia="宋体" w:hAnsi="Times New Roman" w:cs="Times New Roman" w:hint="eastAsia"/>
                <w:color w:val="000000"/>
                <w:sz w:val="18"/>
                <w:szCs w:val="18"/>
              </w:rPr>
              <w:t>是</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fldChar w:fldCharType="begin"/>
            </w:r>
            <w:r>
              <w:rPr>
                <w:rFonts w:ascii="Times New Roman" w:eastAsia="宋体" w:hAnsi="Times New Roman" w:cs="Times New Roman"/>
                <w:color w:val="000000"/>
                <w:sz w:val="18"/>
                <w:szCs w:val="18"/>
              </w:rPr>
              <w:instrText xml:space="preserve"> eq \o\ac(□)</w:instrText>
            </w:r>
            <w:r>
              <w:rPr>
                <w:rFonts w:ascii="Times New Roman" w:eastAsia="宋体" w:hAnsi="Times New Roman" w:cs="Times New Roman"/>
                <w:color w:val="000000"/>
                <w:sz w:val="18"/>
                <w:szCs w:val="18"/>
              </w:rPr>
              <w:fldChar w:fldCharType="end"/>
            </w:r>
            <w:r>
              <w:rPr>
                <w:rFonts w:ascii="Times New Roman" w:eastAsia="宋体" w:hAnsi="Times New Roman" w:cs="Times New Roman" w:hint="eastAsia"/>
                <w:color w:val="000000"/>
                <w:sz w:val="18"/>
                <w:szCs w:val="18"/>
              </w:rPr>
              <w:t>否</w:t>
            </w:r>
          </w:p>
        </w:tc>
      </w:tr>
      <w:tr w:rsidR="006D65C8" w14:paraId="45C80EA1" w14:textId="77777777" w:rsidTr="006D65C8">
        <w:trPr>
          <w:gridAfter w:val="1"/>
          <w:wAfter w:w="29" w:type="dxa"/>
          <w:trHeight w:val="369"/>
          <w:jc w:val="center"/>
        </w:trPr>
        <w:tc>
          <w:tcPr>
            <w:tcW w:w="51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C6B7E2C"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2-2</w:t>
            </w:r>
          </w:p>
          <w:p w14:paraId="12D419EE"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标志性成果</w:t>
            </w:r>
          </w:p>
        </w:tc>
        <w:tc>
          <w:tcPr>
            <w:tcW w:w="47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DF37EEC"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一级</w:t>
            </w:r>
          </w:p>
          <w:p w14:paraId="31591E2B"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指标</w:t>
            </w:r>
          </w:p>
        </w:tc>
        <w:tc>
          <w:tcPr>
            <w:tcW w:w="5608"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2E729F8"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二级指标</w:t>
            </w:r>
          </w:p>
        </w:tc>
        <w:tc>
          <w:tcPr>
            <w:tcW w:w="106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941DA79"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数量</w:t>
            </w:r>
          </w:p>
        </w:tc>
        <w:tc>
          <w:tcPr>
            <w:tcW w:w="164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E672375"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佐证材料所在页码</w:t>
            </w:r>
          </w:p>
        </w:tc>
      </w:tr>
      <w:tr w:rsidR="006D65C8" w14:paraId="296DB17E" w14:textId="77777777" w:rsidTr="006D65C8">
        <w:trPr>
          <w:gridAfter w:val="1"/>
          <w:wAfter w:w="29" w:type="dxa"/>
          <w:trHeight w:val="369"/>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26E60923"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1F9449A"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一、立德树人</w:t>
            </w:r>
          </w:p>
        </w:tc>
        <w:tc>
          <w:tcPr>
            <w:tcW w:w="36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2C9AD53"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E0B19C6"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立项全国党建工作示范高校</w:t>
            </w:r>
          </w:p>
        </w:tc>
        <w:tc>
          <w:tcPr>
            <w:tcW w:w="106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AE8ABDB"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r>
              <w:rPr>
                <w:rFonts w:ascii="Times New Roman" w:eastAsia="宋体" w:hAnsi="Times New Roman" w:cs="Times New Roman" w:hint="eastAsia"/>
                <w:color w:val="000000"/>
                <w:sz w:val="18"/>
                <w:szCs w:val="18"/>
              </w:rPr>
              <w:t>项</w:t>
            </w:r>
          </w:p>
        </w:tc>
        <w:tc>
          <w:tcPr>
            <w:tcW w:w="164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B15ABD4"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示例</w:t>
            </w:r>
            <w:r>
              <w:rPr>
                <w:rFonts w:ascii="Times New Roman" w:eastAsia="宋体" w:hAnsi="Times New Roman" w:cs="Times New Roman"/>
                <w:color w:val="000000"/>
                <w:sz w:val="18"/>
                <w:szCs w:val="18"/>
              </w:rPr>
              <w:t>P1-P2</w:t>
            </w:r>
          </w:p>
        </w:tc>
      </w:tr>
      <w:tr w:rsidR="006D65C8" w14:paraId="3EA5EF3D" w14:textId="77777777" w:rsidTr="006D65C8">
        <w:trPr>
          <w:gridAfter w:val="1"/>
          <w:wAfter w:w="29" w:type="dxa"/>
          <w:trHeight w:val="369"/>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703F0191"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14:paraId="3C2C0CDD"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0F6576D"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5849B9C"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立项全国党建工作标杆院系</w:t>
            </w:r>
          </w:p>
        </w:tc>
        <w:tc>
          <w:tcPr>
            <w:tcW w:w="106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B526D30"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proofErr w:type="gramStart"/>
            <w:r>
              <w:rPr>
                <w:rFonts w:ascii="Times New Roman" w:eastAsia="宋体" w:hAnsi="Times New Roman" w:cs="Times New Roman" w:hint="eastAsia"/>
                <w:color w:val="000000"/>
                <w:sz w:val="18"/>
                <w:szCs w:val="18"/>
              </w:rPr>
              <w:t>个</w:t>
            </w:r>
            <w:proofErr w:type="gramEnd"/>
          </w:p>
        </w:tc>
        <w:tc>
          <w:tcPr>
            <w:tcW w:w="164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33B4A5"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3AAA0EF3" w14:textId="77777777" w:rsidTr="006D65C8">
        <w:trPr>
          <w:gridAfter w:val="1"/>
          <w:wAfter w:w="29" w:type="dxa"/>
          <w:trHeight w:val="369"/>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7ED7D411"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14:paraId="38EF995F"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ADB9B77"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5E808C9"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立项全国党建工作样板支部</w:t>
            </w:r>
          </w:p>
        </w:tc>
        <w:tc>
          <w:tcPr>
            <w:tcW w:w="106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1A5D7B8"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proofErr w:type="gramStart"/>
            <w:r>
              <w:rPr>
                <w:rFonts w:ascii="Times New Roman" w:eastAsia="宋体" w:hAnsi="Times New Roman" w:cs="Times New Roman" w:hint="eastAsia"/>
                <w:color w:val="000000"/>
                <w:sz w:val="18"/>
                <w:szCs w:val="18"/>
              </w:rPr>
              <w:t>个</w:t>
            </w:r>
            <w:proofErr w:type="gramEnd"/>
          </w:p>
        </w:tc>
        <w:tc>
          <w:tcPr>
            <w:tcW w:w="164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251795E"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48690E40" w14:textId="77777777" w:rsidTr="006D65C8">
        <w:trPr>
          <w:gridAfter w:val="1"/>
          <w:wAfter w:w="29" w:type="dxa"/>
          <w:trHeight w:val="369"/>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290C473C"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14:paraId="5715A329"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42137FB"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4</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96D7B17"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立项湖南省高校党建示范高校</w:t>
            </w:r>
          </w:p>
        </w:tc>
        <w:tc>
          <w:tcPr>
            <w:tcW w:w="106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817F234"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r>
              <w:rPr>
                <w:rFonts w:ascii="Times New Roman" w:eastAsia="宋体" w:hAnsi="Times New Roman" w:cs="Times New Roman" w:hint="eastAsia"/>
                <w:color w:val="000000"/>
                <w:sz w:val="18"/>
                <w:szCs w:val="18"/>
              </w:rPr>
              <w:t>项</w:t>
            </w:r>
          </w:p>
        </w:tc>
        <w:tc>
          <w:tcPr>
            <w:tcW w:w="164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B38E5C"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43FD1F1C" w14:textId="77777777" w:rsidTr="006D65C8">
        <w:trPr>
          <w:gridAfter w:val="1"/>
          <w:wAfter w:w="29" w:type="dxa"/>
          <w:trHeight w:val="369"/>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01549B40"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14:paraId="25D48C3E"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614DD85"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5</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9832918"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立项湖南省高校党建标杆院系</w:t>
            </w:r>
          </w:p>
        </w:tc>
        <w:tc>
          <w:tcPr>
            <w:tcW w:w="106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7CC63EC"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proofErr w:type="gramStart"/>
            <w:r>
              <w:rPr>
                <w:rFonts w:ascii="Times New Roman" w:eastAsia="宋体" w:hAnsi="Times New Roman" w:cs="Times New Roman" w:hint="eastAsia"/>
                <w:color w:val="000000"/>
                <w:sz w:val="18"/>
                <w:szCs w:val="18"/>
              </w:rPr>
              <w:t>个</w:t>
            </w:r>
            <w:proofErr w:type="gramEnd"/>
          </w:p>
        </w:tc>
        <w:tc>
          <w:tcPr>
            <w:tcW w:w="164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7222549"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72F4A7D0" w14:textId="77777777" w:rsidTr="006D65C8">
        <w:trPr>
          <w:gridAfter w:val="1"/>
          <w:wAfter w:w="29" w:type="dxa"/>
          <w:trHeight w:val="369"/>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609F5AD9"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14:paraId="5C6D2354"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1F127F4"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6</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969EB1"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立项湖南省高校党建样板支部</w:t>
            </w:r>
          </w:p>
        </w:tc>
        <w:tc>
          <w:tcPr>
            <w:tcW w:w="106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C52F172"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proofErr w:type="gramStart"/>
            <w:r>
              <w:rPr>
                <w:rFonts w:ascii="Times New Roman" w:eastAsia="宋体" w:hAnsi="Times New Roman" w:cs="Times New Roman" w:hint="eastAsia"/>
                <w:color w:val="000000"/>
                <w:sz w:val="18"/>
                <w:szCs w:val="18"/>
              </w:rPr>
              <w:t>个</w:t>
            </w:r>
            <w:proofErr w:type="gramEnd"/>
          </w:p>
        </w:tc>
        <w:tc>
          <w:tcPr>
            <w:tcW w:w="164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5059A12"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56A0520A" w14:textId="77777777" w:rsidTr="006D65C8">
        <w:trPr>
          <w:gridAfter w:val="1"/>
          <w:wAfter w:w="29" w:type="dxa"/>
          <w:trHeight w:val="369"/>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2ED6B965"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14:paraId="7E9321A4"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D7E9B7E"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7</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D2027FC"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立项全国</w:t>
            </w:r>
            <w:r>
              <w:rPr>
                <w:rFonts w:ascii="Times New Roman" w:eastAsia="宋体" w:hAnsi="Times New Roman" w:cs="Times New Roman"/>
                <w:color w:val="000000"/>
                <w:sz w:val="18"/>
                <w:szCs w:val="18"/>
              </w:rPr>
              <w:t>“</w:t>
            </w:r>
            <w:r>
              <w:rPr>
                <w:rFonts w:ascii="Times New Roman" w:eastAsia="宋体" w:hAnsi="Times New Roman" w:cs="Times New Roman" w:hint="eastAsia"/>
                <w:color w:val="000000"/>
                <w:sz w:val="18"/>
                <w:szCs w:val="18"/>
              </w:rPr>
              <w:t>三全育人</w:t>
            </w:r>
            <w:r>
              <w:rPr>
                <w:rFonts w:ascii="Times New Roman" w:eastAsia="宋体" w:hAnsi="Times New Roman" w:cs="Times New Roman"/>
                <w:color w:val="000000"/>
                <w:sz w:val="18"/>
                <w:szCs w:val="18"/>
              </w:rPr>
              <w:t>”</w:t>
            </w:r>
            <w:r>
              <w:rPr>
                <w:rFonts w:ascii="Times New Roman" w:eastAsia="宋体" w:hAnsi="Times New Roman" w:cs="Times New Roman" w:hint="eastAsia"/>
                <w:color w:val="000000"/>
                <w:sz w:val="18"/>
                <w:szCs w:val="18"/>
              </w:rPr>
              <w:t>综合改革试点高校</w:t>
            </w:r>
          </w:p>
        </w:tc>
        <w:tc>
          <w:tcPr>
            <w:tcW w:w="106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5AAC816"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r>
              <w:rPr>
                <w:rFonts w:ascii="Times New Roman" w:eastAsia="宋体" w:hAnsi="Times New Roman" w:cs="Times New Roman" w:hint="eastAsia"/>
                <w:color w:val="000000"/>
                <w:sz w:val="18"/>
                <w:szCs w:val="18"/>
              </w:rPr>
              <w:t>项</w:t>
            </w:r>
          </w:p>
        </w:tc>
        <w:tc>
          <w:tcPr>
            <w:tcW w:w="164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3CAD027"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69D52D01" w14:textId="77777777" w:rsidTr="006D65C8">
        <w:trPr>
          <w:gridAfter w:val="1"/>
          <w:wAfter w:w="29" w:type="dxa"/>
          <w:trHeight w:val="369"/>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5F783CB9"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14:paraId="22BE5F0C"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C512107"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8</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F6D094C"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立项全国</w:t>
            </w:r>
            <w:r>
              <w:rPr>
                <w:rFonts w:ascii="Times New Roman" w:eastAsia="宋体" w:hAnsi="Times New Roman" w:cs="Times New Roman"/>
                <w:color w:val="000000"/>
                <w:sz w:val="18"/>
                <w:szCs w:val="18"/>
              </w:rPr>
              <w:t>“</w:t>
            </w:r>
            <w:r>
              <w:rPr>
                <w:rFonts w:ascii="Times New Roman" w:eastAsia="宋体" w:hAnsi="Times New Roman" w:cs="Times New Roman" w:hint="eastAsia"/>
                <w:color w:val="000000"/>
                <w:sz w:val="18"/>
                <w:szCs w:val="18"/>
              </w:rPr>
              <w:t>三全育人</w:t>
            </w:r>
            <w:r>
              <w:rPr>
                <w:rFonts w:ascii="Times New Roman" w:eastAsia="宋体" w:hAnsi="Times New Roman" w:cs="Times New Roman"/>
                <w:color w:val="000000"/>
                <w:sz w:val="18"/>
                <w:szCs w:val="18"/>
              </w:rPr>
              <w:t>”</w:t>
            </w:r>
            <w:r>
              <w:rPr>
                <w:rFonts w:ascii="Times New Roman" w:eastAsia="宋体" w:hAnsi="Times New Roman" w:cs="Times New Roman" w:hint="eastAsia"/>
                <w:color w:val="000000"/>
                <w:sz w:val="18"/>
                <w:szCs w:val="18"/>
              </w:rPr>
              <w:t>综合改革试点院系</w:t>
            </w:r>
          </w:p>
        </w:tc>
        <w:tc>
          <w:tcPr>
            <w:tcW w:w="106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50A76E9"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proofErr w:type="gramStart"/>
            <w:r>
              <w:rPr>
                <w:rFonts w:ascii="Times New Roman" w:eastAsia="宋体" w:hAnsi="Times New Roman" w:cs="Times New Roman" w:hint="eastAsia"/>
                <w:color w:val="000000"/>
                <w:sz w:val="18"/>
                <w:szCs w:val="18"/>
              </w:rPr>
              <w:t>个</w:t>
            </w:r>
            <w:proofErr w:type="gramEnd"/>
          </w:p>
        </w:tc>
        <w:tc>
          <w:tcPr>
            <w:tcW w:w="164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D809B5E"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7BAC4D9D" w14:textId="77777777" w:rsidTr="006D65C8">
        <w:trPr>
          <w:gridAfter w:val="1"/>
          <w:wAfter w:w="29" w:type="dxa"/>
          <w:trHeight w:val="369"/>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322C609F"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14:paraId="6B8384C2"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F88EDE1"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9</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31A9DB1"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立项湖南省</w:t>
            </w:r>
            <w:r>
              <w:rPr>
                <w:rFonts w:ascii="Times New Roman" w:eastAsia="宋体" w:hAnsi="Times New Roman" w:cs="Times New Roman"/>
                <w:color w:val="000000"/>
                <w:sz w:val="18"/>
                <w:szCs w:val="18"/>
              </w:rPr>
              <w:t>“</w:t>
            </w:r>
            <w:r>
              <w:rPr>
                <w:rFonts w:ascii="Times New Roman" w:eastAsia="宋体" w:hAnsi="Times New Roman" w:cs="Times New Roman" w:hint="eastAsia"/>
                <w:color w:val="000000"/>
                <w:sz w:val="18"/>
                <w:szCs w:val="18"/>
              </w:rPr>
              <w:t>三全育人</w:t>
            </w:r>
            <w:r>
              <w:rPr>
                <w:rFonts w:ascii="Times New Roman" w:eastAsia="宋体" w:hAnsi="Times New Roman" w:cs="Times New Roman"/>
                <w:color w:val="000000"/>
                <w:sz w:val="18"/>
                <w:szCs w:val="18"/>
              </w:rPr>
              <w:t>”</w:t>
            </w:r>
            <w:r>
              <w:rPr>
                <w:rFonts w:ascii="Times New Roman" w:eastAsia="宋体" w:hAnsi="Times New Roman" w:cs="Times New Roman" w:hint="eastAsia"/>
                <w:color w:val="000000"/>
                <w:sz w:val="18"/>
                <w:szCs w:val="18"/>
              </w:rPr>
              <w:t>综合改革试点高校</w:t>
            </w:r>
          </w:p>
        </w:tc>
        <w:tc>
          <w:tcPr>
            <w:tcW w:w="106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F2057AF"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r>
              <w:rPr>
                <w:rFonts w:ascii="Times New Roman" w:eastAsia="宋体" w:hAnsi="Times New Roman" w:cs="Times New Roman" w:hint="eastAsia"/>
                <w:color w:val="000000"/>
                <w:sz w:val="18"/>
                <w:szCs w:val="18"/>
              </w:rPr>
              <w:t>项</w:t>
            </w:r>
          </w:p>
        </w:tc>
        <w:tc>
          <w:tcPr>
            <w:tcW w:w="164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6D099E2"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28443377" w14:textId="77777777" w:rsidTr="006D65C8">
        <w:trPr>
          <w:gridAfter w:val="1"/>
          <w:wAfter w:w="29" w:type="dxa"/>
          <w:trHeight w:val="369"/>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1C2A6A10"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14:paraId="22339C31"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0FBB601"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10</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38212AA"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立项湖南省</w:t>
            </w:r>
            <w:r>
              <w:rPr>
                <w:rFonts w:ascii="Times New Roman" w:eastAsia="宋体" w:hAnsi="Times New Roman" w:cs="Times New Roman"/>
                <w:color w:val="000000"/>
                <w:sz w:val="18"/>
                <w:szCs w:val="18"/>
              </w:rPr>
              <w:t>“</w:t>
            </w:r>
            <w:r>
              <w:rPr>
                <w:rFonts w:ascii="Times New Roman" w:eastAsia="宋体" w:hAnsi="Times New Roman" w:cs="Times New Roman" w:hint="eastAsia"/>
                <w:color w:val="000000"/>
                <w:sz w:val="18"/>
                <w:szCs w:val="18"/>
              </w:rPr>
              <w:t>三全育人</w:t>
            </w:r>
            <w:r>
              <w:rPr>
                <w:rFonts w:ascii="Times New Roman" w:eastAsia="宋体" w:hAnsi="Times New Roman" w:cs="Times New Roman"/>
                <w:color w:val="000000"/>
                <w:sz w:val="18"/>
                <w:szCs w:val="18"/>
              </w:rPr>
              <w:t>”</w:t>
            </w:r>
            <w:r>
              <w:rPr>
                <w:rFonts w:ascii="Times New Roman" w:eastAsia="宋体" w:hAnsi="Times New Roman" w:cs="Times New Roman" w:hint="eastAsia"/>
                <w:color w:val="000000"/>
                <w:sz w:val="18"/>
                <w:szCs w:val="18"/>
              </w:rPr>
              <w:t>综合改革试点院系</w:t>
            </w:r>
          </w:p>
        </w:tc>
        <w:tc>
          <w:tcPr>
            <w:tcW w:w="106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012D67A"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proofErr w:type="gramStart"/>
            <w:r>
              <w:rPr>
                <w:rFonts w:ascii="Times New Roman" w:eastAsia="宋体" w:hAnsi="Times New Roman" w:cs="Times New Roman" w:hint="eastAsia"/>
                <w:color w:val="000000"/>
                <w:sz w:val="18"/>
                <w:szCs w:val="18"/>
              </w:rPr>
              <w:t>个</w:t>
            </w:r>
            <w:proofErr w:type="gramEnd"/>
          </w:p>
        </w:tc>
        <w:tc>
          <w:tcPr>
            <w:tcW w:w="164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DBAF48B"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60B92C24" w14:textId="77777777" w:rsidTr="006D65C8">
        <w:trPr>
          <w:gridAfter w:val="1"/>
          <w:wAfter w:w="29" w:type="dxa"/>
          <w:trHeight w:val="369"/>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5B773432"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14:paraId="071A4573"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5E6F3BE"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11</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82184E2"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近五年立项教育部</w:t>
            </w:r>
            <w:proofErr w:type="gramStart"/>
            <w:r>
              <w:rPr>
                <w:rFonts w:ascii="Times New Roman" w:eastAsia="宋体" w:hAnsi="Times New Roman" w:cs="Times New Roman" w:hint="eastAsia"/>
                <w:color w:val="000000"/>
                <w:sz w:val="18"/>
                <w:szCs w:val="18"/>
              </w:rPr>
              <w:t>课程思政示范</w:t>
            </w:r>
            <w:proofErr w:type="gramEnd"/>
            <w:r>
              <w:rPr>
                <w:rFonts w:ascii="Times New Roman" w:eastAsia="宋体" w:hAnsi="Times New Roman" w:cs="Times New Roman" w:hint="eastAsia"/>
                <w:color w:val="000000"/>
                <w:sz w:val="18"/>
                <w:szCs w:val="18"/>
              </w:rPr>
              <w:t>项目</w:t>
            </w:r>
          </w:p>
        </w:tc>
        <w:tc>
          <w:tcPr>
            <w:tcW w:w="106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8F3A92C"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r>
              <w:rPr>
                <w:rFonts w:ascii="Times New Roman" w:eastAsia="宋体" w:hAnsi="Times New Roman" w:cs="Times New Roman" w:hint="eastAsia"/>
                <w:color w:val="000000"/>
                <w:sz w:val="18"/>
                <w:szCs w:val="18"/>
              </w:rPr>
              <w:t>项</w:t>
            </w:r>
          </w:p>
        </w:tc>
        <w:tc>
          <w:tcPr>
            <w:tcW w:w="164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ADB302"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5F400FDF" w14:textId="77777777" w:rsidTr="006D65C8">
        <w:trPr>
          <w:gridAfter w:val="1"/>
          <w:wAfter w:w="29" w:type="dxa"/>
          <w:trHeight w:val="369"/>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3ADF47CE"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14:paraId="22D284CD"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13D7395"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12</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D87DD11"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近五年立项教育部高校思想政治工作质量提升工程项目</w:t>
            </w:r>
          </w:p>
        </w:tc>
        <w:tc>
          <w:tcPr>
            <w:tcW w:w="106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038A905"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r>
              <w:rPr>
                <w:rFonts w:ascii="Times New Roman" w:eastAsia="宋体" w:hAnsi="Times New Roman" w:cs="Times New Roman" w:hint="eastAsia"/>
                <w:color w:val="000000"/>
                <w:sz w:val="18"/>
                <w:szCs w:val="18"/>
              </w:rPr>
              <w:t>项</w:t>
            </w:r>
          </w:p>
        </w:tc>
        <w:tc>
          <w:tcPr>
            <w:tcW w:w="164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B913F9"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2F5E371A" w14:textId="77777777" w:rsidTr="006D65C8">
        <w:trPr>
          <w:gridAfter w:val="1"/>
          <w:wAfter w:w="29" w:type="dxa"/>
          <w:trHeight w:val="223"/>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37ADC4BD"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14:paraId="206161A0"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2EAFE3B"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13</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C2805BC"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近五年立项湖南省大学生思想道德素质提升工程项目</w:t>
            </w:r>
          </w:p>
        </w:tc>
        <w:tc>
          <w:tcPr>
            <w:tcW w:w="106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670D124"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r>
              <w:rPr>
                <w:rFonts w:ascii="Times New Roman" w:eastAsia="宋体" w:hAnsi="Times New Roman" w:cs="Times New Roman" w:hint="eastAsia"/>
                <w:color w:val="000000"/>
                <w:sz w:val="18"/>
                <w:szCs w:val="18"/>
              </w:rPr>
              <w:t>项</w:t>
            </w:r>
          </w:p>
        </w:tc>
        <w:tc>
          <w:tcPr>
            <w:tcW w:w="164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1435BB"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3D1CE2C2" w14:textId="77777777" w:rsidTr="006D65C8">
        <w:trPr>
          <w:gridAfter w:val="1"/>
          <w:wAfter w:w="29" w:type="dxa"/>
          <w:trHeight w:val="369"/>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4C74B723"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14:paraId="34A299A0"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CEC55C8"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14</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1A3BE82"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近五年立项湖南省高校思想政治工作质量提升工程项目</w:t>
            </w:r>
          </w:p>
        </w:tc>
        <w:tc>
          <w:tcPr>
            <w:tcW w:w="106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1D06DCD"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r>
              <w:rPr>
                <w:rFonts w:ascii="Times New Roman" w:eastAsia="宋体" w:hAnsi="Times New Roman" w:cs="Times New Roman" w:hint="eastAsia"/>
                <w:color w:val="000000"/>
                <w:sz w:val="18"/>
                <w:szCs w:val="18"/>
              </w:rPr>
              <w:t>项</w:t>
            </w:r>
          </w:p>
        </w:tc>
        <w:tc>
          <w:tcPr>
            <w:tcW w:w="164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110C98"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536A78A0" w14:textId="77777777" w:rsidTr="006D65C8">
        <w:trPr>
          <w:gridAfter w:val="1"/>
          <w:wAfter w:w="29" w:type="dxa"/>
          <w:trHeight w:val="369"/>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18340784"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14:paraId="1F112108"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F2CEDB8"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15</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9A8A66E"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近五年立项湖南省</w:t>
            </w:r>
            <w:proofErr w:type="gramStart"/>
            <w:r>
              <w:rPr>
                <w:rFonts w:ascii="Times New Roman" w:eastAsia="宋体" w:hAnsi="Times New Roman" w:cs="Times New Roman" w:hint="eastAsia"/>
                <w:color w:val="000000"/>
                <w:sz w:val="18"/>
                <w:szCs w:val="18"/>
              </w:rPr>
              <w:t>课程思政示范</w:t>
            </w:r>
            <w:proofErr w:type="gramEnd"/>
            <w:r>
              <w:rPr>
                <w:rFonts w:ascii="Times New Roman" w:eastAsia="宋体" w:hAnsi="Times New Roman" w:cs="Times New Roman" w:hint="eastAsia"/>
                <w:color w:val="000000"/>
                <w:sz w:val="18"/>
                <w:szCs w:val="18"/>
              </w:rPr>
              <w:t>项目</w:t>
            </w:r>
          </w:p>
        </w:tc>
        <w:tc>
          <w:tcPr>
            <w:tcW w:w="106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60583BB"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r>
              <w:rPr>
                <w:rFonts w:ascii="Times New Roman" w:eastAsia="宋体" w:hAnsi="Times New Roman" w:cs="Times New Roman" w:hint="eastAsia"/>
                <w:color w:val="000000"/>
                <w:sz w:val="18"/>
                <w:szCs w:val="18"/>
              </w:rPr>
              <w:t>项</w:t>
            </w:r>
          </w:p>
        </w:tc>
        <w:tc>
          <w:tcPr>
            <w:tcW w:w="164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9B787F"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324E424B" w14:textId="77777777" w:rsidTr="006D65C8">
        <w:trPr>
          <w:gridAfter w:val="1"/>
          <w:wAfter w:w="29" w:type="dxa"/>
          <w:trHeight w:val="363"/>
          <w:jc w:val="center"/>
        </w:trPr>
        <w:tc>
          <w:tcPr>
            <w:tcW w:w="51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6A27FD2"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2-2</w:t>
            </w:r>
          </w:p>
          <w:p w14:paraId="130E7222"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标志性成果</w:t>
            </w:r>
          </w:p>
        </w:tc>
        <w:tc>
          <w:tcPr>
            <w:tcW w:w="474"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C3D49D6"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二、学生发展</w:t>
            </w:r>
          </w:p>
        </w:tc>
        <w:tc>
          <w:tcPr>
            <w:tcW w:w="36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6465528"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16</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33DC523"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近五年毕业生初次就业率高于全省高职高专院校平均水平</w:t>
            </w:r>
          </w:p>
        </w:tc>
        <w:tc>
          <w:tcPr>
            <w:tcW w:w="106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3C08EE1"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r>
              <w:rPr>
                <w:rFonts w:ascii="Times New Roman" w:eastAsia="宋体" w:hAnsi="Times New Roman" w:cs="Times New Roman" w:hint="eastAsia"/>
                <w:color w:val="000000"/>
                <w:sz w:val="18"/>
                <w:szCs w:val="18"/>
              </w:rPr>
              <w:t>次</w:t>
            </w:r>
          </w:p>
        </w:tc>
        <w:tc>
          <w:tcPr>
            <w:tcW w:w="164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D362C4C"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626FED22" w14:textId="77777777" w:rsidTr="006D65C8">
        <w:trPr>
          <w:gridAfter w:val="1"/>
          <w:wAfter w:w="29" w:type="dxa"/>
          <w:trHeight w:val="363"/>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7F51F32F"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14:paraId="05EB5E45"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18C2AD9"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17</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9549FFF"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近五年获湖南省普通高等学校就业创业工作一把手工程督查优秀单位</w:t>
            </w:r>
          </w:p>
        </w:tc>
        <w:tc>
          <w:tcPr>
            <w:tcW w:w="106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E8AD951"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r>
              <w:rPr>
                <w:rFonts w:ascii="Times New Roman" w:eastAsia="宋体" w:hAnsi="Times New Roman" w:cs="Times New Roman" w:hint="eastAsia"/>
                <w:color w:val="000000"/>
                <w:sz w:val="18"/>
                <w:szCs w:val="18"/>
              </w:rPr>
              <w:t>次</w:t>
            </w:r>
          </w:p>
        </w:tc>
        <w:tc>
          <w:tcPr>
            <w:tcW w:w="164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FBFF6E7"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0F3D4453" w14:textId="77777777" w:rsidTr="006D65C8">
        <w:trPr>
          <w:gridAfter w:val="1"/>
          <w:wAfter w:w="29" w:type="dxa"/>
          <w:trHeight w:val="363"/>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7AE91CCC"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14:paraId="5C02AA14"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D43B7BA"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18</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9EC3B14"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近五年在校学生参加全国职业院校技能大赛获奖</w:t>
            </w:r>
          </w:p>
        </w:tc>
        <w:tc>
          <w:tcPr>
            <w:tcW w:w="106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6A3464E" w14:textId="77777777" w:rsidR="006D65C8" w:rsidRDefault="006D65C8">
            <w:pPr>
              <w:adjustRightInd w:val="0"/>
              <w:snapToGrid w:val="0"/>
              <w:rPr>
                <w:rFonts w:ascii="Times New Roman" w:eastAsia="宋体" w:hAnsi="Times New Roman"/>
                <w:sz w:val="18"/>
                <w:szCs w:val="18"/>
              </w:rPr>
            </w:pPr>
            <w:r>
              <w:rPr>
                <w:rFonts w:ascii="Times New Roman" w:eastAsia="宋体" w:hAnsi="Times New Roman" w:hint="eastAsia"/>
                <w:sz w:val="18"/>
                <w:szCs w:val="18"/>
              </w:rPr>
              <w:t>总数：</w:t>
            </w:r>
            <w:r>
              <w:rPr>
                <w:rFonts w:ascii="Times New Roman" w:eastAsia="宋体" w:hAnsi="Times New Roman"/>
                <w:sz w:val="18"/>
                <w:szCs w:val="18"/>
              </w:rPr>
              <w:t xml:space="preserve">   </w:t>
            </w:r>
            <w:proofErr w:type="gramStart"/>
            <w:r>
              <w:rPr>
                <w:rFonts w:ascii="Times New Roman" w:eastAsia="宋体" w:hAnsi="Times New Roman" w:hint="eastAsia"/>
                <w:sz w:val="18"/>
                <w:szCs w:val="18"/>
              </w:rPr>
              <w:t>个</w:t>
            </w:r>
            <w:proofErr w:type="gramEnd"/>
            <w:r>
              <w:rPr>
                <w:rFonts w:ascii="Times New Roman" w:eastAsia="宋体" w:hAnsi="Times New Roman" w:hint="eastAsia"/>
                <w:sz w:val="18"/>
                <w:szCs w:val="18"/>
              </w:rPr>
              <w:t>，其中：</w:t>
            </w:r>
          </w:p>
          <w:p w14:paraId="50CD0895" w14:textId="77777777" w:rsidR="006D65C8" w:rsidRDefault="006D65C8">
            <w:pPr>
              <w:adjustRightInd w:val="0"/>
              <w:snapToGrid w:val="0"/>
              <w:rPr>
                <w:rFonts w:ascii="Times New Roman" w:eastAsia="宋体" w:hAnsi="Times New Roman"/>
                <w:sz w:val="18"/>
                <w:szCs w:val="18"/>
              </w:rPr>
            </w:pPr>
            <w:r>
              <w:rPr>
                <w:rFonts w:ascii="Times New Roman" w:eastAsia="宋体" w:hAnsi="Times New Roman" w:hint="eastAsia"/>
                <w:sz w:val="18"/>
                <w:szCs w:val="18"/>
              </w:rPr>
              <w:t>一等奖：</w:t>
            </w:r>
            <w:r>
              <w:rPr>
                <w:rFonts w:ascii="Times New Roman" w:eastAsia="宋体" w:hAnsi="Times New Roman"/>
                <w:sz w:val="18"/>
                <w:szCs w:val="18"/>
              </w:rPr>
              <w:t xml:space="preserve"> </w:t>
            </w:r>
            <w:r>
              <w:rPr>
                <w:rFonts w:ascii="Times New Roman" w:eastAsia="宋体" w:hAnsi="Times New Roman" w:hint="eastAsia"/>
                <w:sz w:val="18"/>
                <w:szCs w:val="18"/>
              </w:rPr>
              <w:t>个</w:t>
            </w:r>
            <w:r>
              <w:rPr>
                <w:rFonts w:ascii="Times New Roman" w:eastAsia="宋体" w:hAnsi="Times New Roman"/>
                <w:sz w:val="18"/>
                <w:szCs w:val="18"/>
              </w:rPr>
              <w:t xml:space="preserve">     </w:t>
            </w:r>
          </w:p>
          <w:p w14:paraId="64CF2BB2" w14:textId="77777777" w:rsidR="006D65C8" w:rsidRDefault="006D65C8">
            <w:pPr>
              <w:adjustRightInd w:val="0"/>
              <w:snapToGrid w:val="0"/>
              <w:rPr>
                <w:rFonts w:ascii="Times New Roman" w:eastAsia="宋体" w:hAnsi="Times New Roman"/>
                <w:sz w:val="18"/>
                <w:szCs w:val="18"/>
              </w:rPr>
            </w:pPr>
            <w:r>
              <w:rPr>
                <w:rFonts w:ascii="Times New Roman" w:eastAsia="宋体" w:hAnsi="Times New Roman" w:hint="eastAsia"/>
                <w:sz w:val="18"/>
                <w:szCs w:val="18"/>
              </w:rPr>
              <w:t>二等奖：</w:t>
            </w:r>
            <w:r>
              <w:rPr>
                <w:rFonts w:ascii="Times New Roman" w:eastAsia="宋体" w:hAnsi="Times New Roman"/>
                <w:sz w:val="18"/>
                <w:szCs w:val="18"/>
              </w:rPr>
              <w:t xml:space="preserve"> </w:t>
            </w:r>
            <w:r>
              <w:rPr>
                <w:rFonts w:ascii="Times New Roman" w:eastAsia="宋体" w:hAnsi="Times New Roman" w:hint="eastAsia"/>
                <w:sz w:val="18"/>
                <w:szCs w:val="18"/>
              </w:rPr>
              <w:t>个</w:t>
            </w:r>
            <w:r>
              <w:rPr>
                <w:rFonts w:ascii="Times New Roman" w:eastAsia="宋体" w:hAnsi="Times New Roman"/>
                <w:sz w:val="18"/>
                <w:szCs w:val="18"/>
              </w:rPr>
              <w:t xml:space="preserve">     </w:t>
            </w:r>
          </w:p>
          <w:p w14:paraId="7ACC3742"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hint="eastAsia"/>
                <w:sz w:val="18"/>
                <w:szCs w:val="18"/>
              </w:rPr>
              <w:t>三等奖：</w:t>
            </w:r>
            <w:r>
              <w:rPr>
                <w:rFonts w:ascii="Times New Roman" w:eastAsia="宋体" w:hAnsi="Times New Roman"/>
                <w:sz w:val="18"/>
                <w:szCs w:val="18"/>
              </w:rPr>
              <w:t xml:space="preserve"> </w:t>
            </w:r>
            <w:proofErr w:type="gramStart"/>
            <w:r>
              <w:rPr>
                <w:rFonts w:ascii="Times New Roman" w:eastAsia="宋体" w:hAnsi="Times New Roman" w:hint="eastAsia"/>
                <w:sz w:val="18"/>
                <w:szCs w:val="18"/>
              </w:rPr>
              <w:t>个</w:t>
            </w:r>
            <w:proofErr w:type="gramEnd"/>
          </w:p>
        </w:tc>
        <w:tc>
          <w:tcPr>
            <w:tcW w:w="164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770D8E4"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4DE83642" w14:textId="77777777" w:rsidTr="006D65C8">
        <w:trPr>
          <w:gridAfter w:val="1"/>
          <w:wAfter w:w="29" w:type="dxa"/>
          <w:trHeight w:val="363"/>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3C72DF0C"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14:paraId="1DE3A05C"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08BAA76"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19</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9173DD1"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近五年在校学生参加湖南省职业院校技能竞赛获一等奖及以上</w:t>
            </w:r>
          </w:p>
        </w:tc>
        <w:tc>
          <w:tcPr>
            <w:tcW w:w="106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BAB69AC"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proofErr w:type="gramStart"/>
            <w:r>
              <w:rPr>
                <w:rFonts w:ascii="Times New Roman" w:eastAsia="宋体" w:hAnsi="Times New Roman" w:cs="Times New Roman" w:hint="eastAsia"/>
                <w:color w:val="000000"/>
                <w:sz w:val="18"/>
                <w:szCs w:val="18"/>
              </w:rPr>
              <w:t>个</w:t>
            </w:r>
            <w:proofErr w:type="gramEnd"/>
          </w:p>
        </w:tc>
        <w:tc>
          <w:tcPr>
            <w:tcW w:w="164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A01B0CC"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2E3D9FC9" w14:textId="77777777" w:rsidTr="006D65C8">
        <w:trPr>
          <w:gridAfter w:val="1"/>
          <w:wAfter w:w="29" w:type="dxa"/>
          <w:trHeight w:val="363"/>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60766C00"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14:paraId="3A1A16AA"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5E4495C"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20</w:t>
            </w:r>
          </w:p>
        </w:tc>
        <w:tc>
          <w:tcPr>
            <w:tcW w:w="524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1DEFA7A"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近五年在校学生参加中国国际</w:t>
            </w:r>
            <w:r>
              <w:rPr>
                <w:rFonts w:ascii="Times New Roman" w:eastAsia="宋体" w:hAnsi="Times New Roman" w:cs="Times New Roman"/>
                <w:color w:val="000000"/>
                <w:sz w:val="18"/>
                <w:szCs w:val="18"/>
              </w:rPr>
              <w:t>“</w:t>
            </w:r>
            <w:r>
              <w:rPr>
                <w:rFonts w:ascii="Times New Roman" w:eastAsia="宋体" w:hAnsi="Times New Roman" w:cs="Times New Roman" w:hint="eastAsia"/>
                <w:color w:val="000000"/>
                <w:sz w:val="18"/>
                <w:szCs w:val="18"/>
              </w:rPr>
              <w:t>互联网</w:t>
            </w:r>
            <w:r>
              <w:rPr>
                <w:rFonts w:ascii="Times New Roman" w:eastAsia="宋体" w:hAnsi="Times New Roman" w:cs="Times New Roman"/>
                <w:color w:val="000000"/>
                <w:sz w:val="18"/>
                <w:szCs w:val="18"/>
              </w:rPr>
              <w:t>+”</w:t>
            </w:r>
            <w:r>
              <w:rPr>
                <w:rFonts w:ascii="Times New Roman" w:eastAsia="宋体" w:hAnsi="Times New Roman" w:cs="Times New Roman" w:hint="eastAsia"/>
                <w:color w:val="000000"/>
                <w:sz w:val="18"/>
                <w:szCs w:val="18"/>
              </w:rPr>
              <w:t>创新创业大赛获奖</w:t>
            </w:r>
          </w:p>
        </w:tc>
        <w:tc>
          <w:tcPr>
            <w:tcW w:w="106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23C1308" w14:textId="77777777" w:rsidR="006D65C8" w:rsidRDefault="006D65C8">
            <w:pPr>
              <w:adjustRightInd w:val="0"/>
              <w:snapToGrid w:val="0"/>
              <w:rPr>
                <w:rFonts w:ascii="Times New Roman" w:eastAsia="宋体" w:hAnsi="Times New Roman"/>
                <w:sz w:val="18"/>
                <w:szCs w:val="18"/>
              </w:rPr>
            </w:pPr>
            <w:r>
              <w:rPr>
                <w:rFonts w:ascii="Times New Roman" w:eastAsia="宋体" w:hAnsi="Times New Roman" w:hint="eastAsia"/>
                <w:sz w:val="18"/>
                <w:szCs w:val="18"/>
              </w:rPr>
              <w:t>总数：</w:t>
            </w:r>
            <w:r>
              <w:rPr>
                <w:rFonts w:ascii="Times New Roman" w:eastAsia="宋体" w:hAnsi="Times New Roman"/>
                <w:sz w:val="18"/>
                <w:szCs w:val="18"/>
              </w:rPr>
              <w:t xml:space="preserve">   </w:t>
            </w:r>
            <w:proofErr w:type="gramStart"/>
            <w:r>
              <w:rPr>
                <w:rFonts w:ascii="Times New Roman" w:eastAsia="宋体" w:hAnsi="Times New Roman" w:hint="eastAsia"/>
                <w:sz w:val="18"/>
                <w:szCs w:val="18"/>
              </w:rPr>
              <w:t>个</w:t>
            </w:r>
            <w:proofErr w:type="gramEnd"/>
            <w:r>
              <w:rPr>
                <w:rFonts w:ascii="Times New Roman" w:eastAsia="宋体" w:hAnsi="Times New Roman" w:hint="eastAsia"/>
                <w:sz w:val="18"/>
                <w:szCs w:val="18"/>
              </w:rPr>
              <w:t>，其中：</w:t>
            </w:r>
          </w:p>
          <w:p w14:paraId="25B2E55C" w14:textId="77777777" w:rsidR="006D65C8" w:rsidRDefault="006D65C8">
            <w:pPr>
              <w:adjustRightInd w:val="0"/>
              <w:snapToGrid w:val="0"/>
              <w:rPr>
                <w:rFonts w:ascii="Times New Roman" w:eastAsia="宋体" w:hAnsi="Times New Roman"/>
                <w:sz w:val="18"/>
                <w:szCs w:val="18"/>
              </w:rPr>
            </w:pPr>
            <w:r>
              <w:rPr>
                <w:rFonts w:ascii="Times New Roman" w:eastAsia="宋体" w:hAnsi="Times New Roman" w:hint="eastAsia"/>
                <w:sz w:val="18"/>
                <w:szCs w:val="18"/>
              </w:rPr>
              <w:t>金奖：</w:t>
            </w:r>
            <w:r>
              <w:rPr>
                <w:rFonts w:ascii="Times New Roman" w:eastAsia="宋体" w:hAnsi="Times New Roman"/>
                <w:sz w:val="18"/>
                <w:szCs w:val="18"/>
              </w:rPr>
              <w:t xml:space="preserve">  </w:t>
            </w:r>
            <w:r>
              <w:rPr>
                <w:rFonts w:ascii="Times New Roman" w:eastAsia="宋体" w:hAnsi="Times New Roman" w:hint="eastAsia"/>
                <w:sz w:val="18"/>
                <w:szCs w:val="18"/>
              </w:rPr>
              <w:t>个</w:t>
            </w:r>
          </w:p>
          <w:p w14:paraId="5B15D0E3" w14:textId="77777777" w:rsidR="006D65C8" w:rsidRDefault="006D65C8">
            <w:pPr>
              <w:adjustRightInd w:val="0"/>
              <w:snapToGrid w:val="0"/>
              <w:rPr>
                <w:rFonts w:ascii="Times New Roman" w:eastAsia="宋体" w:hAnsi="Times New Roman"/>
                <w:sz w:val="18"/>
                <w:szCs w:val="18"/>
              </w:rPr>
            </w:pPr>
            <w:r>
              <w:rPr>
                <w:rFonts w:ascii="Times New Roman" w:eastAsia="宋体" w:hAnsi="Times New Roman" w:hint="eastAsia"/>
                <w:sz w:val="18"/>
                <w:szCs w:val="18"/>
              </w:rPr>
              <w:t>银奖：</w:t>
            </w:r>
            <w:r>
              <w:rPr>
                <w:rFonts w:ascii="Times New Roman" w:eastAsia="宋体" w:hAnsi="Times New Roman"/>
                <w:sz w:val="18"/>
                <w:szCs w:val="18"/>
              </w:rPr>
              <w:t xml:space="preserve">  </w:t>
            </w:r>
            <w:r>
              <w:rPr>
                <w:rFonts w:ascii="Times New Roman" w:eastAsia="宋体" w:hAnsi="Times New Roman" w:hint="eastAsia"/>
                <w:sz w:val="18"/>
                <w:szCs w:val="18"/>
              </w:rPr>
              <w:t>个</w:t>
            </w:r>
          </w:p>
          <w:p w14:paraId="6EFB85D4" w14:textId="77777777" w:rsidR="006D65C8" w:rsidRDefault="006D65C8">
            <w:pPr>
              <w:spacing w:line="200" w:lineRule="exact"/>
              <w:rPr>
                <w:rFonts w:ascii="Times New Roman" w:eastAsia="宋体" w:hAnsi="Times New Roman" w:cs="Times New Roman"/>
                <w:color w:val="000000"/>
                <w:sz w:val="18"/>
                <w:szCs w:val="18"/>
              </w:rPr>
            </w:pPr>
            <w:r>
              <w:rPr>
                <w:rFonts w:ascii="Times New Roman" w:eastAsia="宋体" w:hAnsi="Times New Roman" w:hint="eastAsia"/>
                <w:sz w:val="18"/>
                <w:szCs w:val="18"/>
              </w:rPr>
              <w:t>铜奖：</w:t>
            </w:r>
            <w:r>
              <w:rPr>
                <w:rFonts w:ascii="Times New Roman" w:eastAsia="宋体" w:hAnsi="Times New Roman"/>
                <w:sz w:val="18"/>
                <w:szCs w:val="18"/>
              </w:rPr>
              <w:t xml:space="preserve">  </w:t>
            </w:r>
            <w:proofErr w:type="gramStart"/>
            <w:r>
              <w:rPr>
                <w:rFonts w:ascii="Times New Roman" w:eastAsia="宋体" w:hAnsi="Times New Roman" w:hint="eastAsia"/>
                <w:sz w:val="18"/>
                <w:szCs w:val="18"/>
              </w:rPr>
              <w:t>个</w:t>
            </w:r>
            <w:proofErr w:type="gramEnd"/>
          </w:p>
        </w:tc>
        <w:tc>
          <w:tcPr>
            <w:tcW w:w="164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4A0F66"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32A2E972" w14:textId="77777777" w:rsidTr="006D65C8">
        <w:trPr>
          <w:gridAfter w:val="1"/>
          <w:wAfter w:w="29" w:type="dxa"/>
          <w:trHeight w:val="363"/>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0D27B2CC"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14:paraId="4702E83E"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vAlign w:val="center"/>
            <w:hideMark/>
          </w:tcPr>
          <w:p w14:paraId="55946BD6"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21</w:t>
            </w: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14:paraId="39F9DE5D"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近五年在校学生参加全国黄炎培职业教育</w:t>
            </w:r>
            <w:proofErr w:type="gramStart"/>
            <w:r>
              <w:rPr>
                <w:rFonts w:ascii="Times New Roman" w:eastAsia="宋体" w:hAnsi="Times New Roman" w:cs="Times New Roman" w:hint="eastAsia"/>
                <w:color w:val="000000"/>
                <w:sz w:val="18"/>
                <w:szCs w:val="18"/>
              </w:rPr>
              <w:t>奖创业</w:t>
            </w:r>
            <w:proofErr w:type="gramEnd"/>
            <w:r>
              <w:rPr>
                <w:rFonts w:ascii="Times New Roman" w:eastAsia="宋体" w:hAnsi="Times New Roman" w:cs="Times New Roman" w:hint="eastAsia"/>
                <w:color w:val="000000"/>
                <w:sz w:val="18"/>
                <w:szCs w:val="18"/>
              </w:rPr>
              <w:t>规划大赛获奖</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14:paraId="41D465A9" w14:textId="77777777" w:rsidR="006D65C8" w:rsidRDefault="006D65C8">
            <w:pPr>
              <w:adjustRightInd w:val="0"/>
              <w:snapToGrid w:val="0"/>
              <w:jc w:val="left"/>
              <w:rPr>
                <w:rFonts w:ascii="Times New Roman" w:eastAsia="宋体" w:hAnsi="Times New Roman"/>
                <w:sz w:val="18"/>
                <w:szCs w:val="18"/>
              </w:rPr>
            </w:pPr>
            <w:r>
              <w:rPr>
                <w:rFonts w:ascii="Times New Roman" w:eastAsia="宋体" w:hAnsi="Times New Roman" w:hint="eastAsia"/>
                <w:sz w:val="18"/>
                <w:szCs w:val="18"/>
              </w:rPr>
              <w:t>总数：</w:t>
            </w:r>
            <w:r>
              <w:rPr>
                <w:rFonts w:ascii="Times New Roman" w:eastAsia="宋体" w:hAnsi="Times New Roman"/>
                <w:sz w:val="18"/>
                <w:szCs w:val="18"/>
              </w:rPr>
              <w:t xml:space="preserve">  </w:t>
            </w:r>
            <w:proofErr w:type="gramStart"/>
            <w:r>
              <w:rPr>
                <w:rFonts w:ascii="Times New Roman" w:eastAsia="宋体" w:hAnsi="Times New Roman" w:hint="eastAsia"/>
                <w:sz w:val="18"/>
                <w:szCs w:val="18"/>
              </w:rPr>
              <w:t>个</w:t>
            </w:r>
            <w:proofErr w:type="gramEnd"/>
            <w:r>
              <w:rPr>
                <w:rFonts w:ascii="Times New Roman" w:eastAsia="宋体" w:hAnsi="Times New Roman" w:hint="eastAsia"/>
                <w:sz w:val="18"/>
                <w:szCs w:val="18"/>
              </w:rPr>
              <w:t>，其中：</w:t>
            </w:r>
          </w:p>
          <w:p w14:paraId="0C4CD000" w14:textId="77777777" w:rsidR="006D65C8" w:rsidRDefault="006D65C8">
            <w:pPr>
              <w:adjustRightInd w:val="0"/>
              <w:snapToGrid w:val="0"/>
              <w:rPr>
                <w:rFonts w:ascii="Times New Roman" w:eastAsia="宋体" w:hAnsi="Times New Roman"/>
                <w:sz w:val="18"/>
                <w:szCs w:val="18"/>
              </w:rPr>
            </w:pPr>
            <w:r>
              <w:rPr>
                <w:rFonts w:ascii="Times New Roman" w:eastAsia="宋体" w:hAnsi="Times New Roman" w:hint="eastAsia"/>
                <w:sz w:val="18"/>
                <w:szCs w:val="18"/>
              </w:rPr>
              <w:t>金奖：</w:t>
            </w:r>
            <w:r>
              <w:rPr>
                <w:rFonts w:ascii="Times New Roman" w:eastAsia="宋体" w:hAnsi="Times New Roman"/>
                <w:sz w:val="18"/>
                <w:szCs w:val="18"/>
              </w:rPr>
              <w:t xml:space="preserve">  </w:t>
            </w:r>
            <w:r>
              <w:rPr>
                <w:rFonts w:ascii="Times New Roman" w:eastAsia="宋体" w:hAnsi="Times New Roman" w:hint="eastAsia"/>
                <w:sz w:val="18"/>
                <w:szCs w:val="18"/>
              </w:rPr>
              <w:t>个</w:t>
            </w:r>
          </w:p>
          <w:p w14:paraId="79D44E0A" w14:textId="77777777" w:rsidR="006D65C8" w:rsidRDefault="006D65C8">
            <w:pPr>
              <w:adjustRightInd w:val="0"/>
              <w:snapToGrid w:val="0"/>
              <w:rPr>
                <w:rFonts w:ascii="Times New Roman" w:eastAsia="宋体" w:hAnsi="Times New Roman"/>
                <w:sz w:val="18"/>
                <w:szCs w:val="18"/>
              </w:rPr>
            </w:pPr>
            <w:r>
              <w:rPr>
                <w:rFonts w:ascii="Times New Roman" w:eastAsia="宋体" w:hAnsi="Times New Roman" w:hint="eastAsia"/>
                <w:sz w:val="18"/>
                <w:szCs w:val="18"/>
              </w:rPr>
              <w:lastRenderedPageBreak/>
              <w:t>银奖：</w:t>
            </w:r>
            <w:r>
              <w:rPr>
                <w:rFonts w:ascii="Times New Roman" w:eastAsia="宋体" w:hAnsi="Times New Roman"/>
                <w:sz w:val="18"/>
                <w:szCs w:val="18"/>
              </w:rPr>
              <w:t xml:space="preserve">  </w:t>
            </w:r>
            <w:r>
              <w:rPr>
                <w:rFonts w:ascii="Times New Roman" w:eastAsia="宋体" w:hAnsi="Times New Roman" w:hint="eastAsia"/>
                <w:sz w:val="18"/>
                <w:szCs w:val="18"/>
              </w:rPr>
              <w:t>个</w:t>
            </w:r>
          </w:p>
          <w:p w14:paraId="60C2BEC1"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hint="eastAsia"/>
                <w:sz w:val="18"/>
                <w:szCs w:val="18"/>
              </w:rPr>
              <w:t>铜奖：</w:t>
            </w:r>
            <w:r>
              <w:rPr>
                <w:rFonts w:ascii="Times New Roman" w:eastAsia="宋体" w:hAnsi="Times New Roman"/>
                <w:sz w:val="18"/>
                <w:szCs w:val="18"/>
              </w:rPr>
              <w:t xml:space="preserve">  </w:t>
            </w:r>
            <w:proofErr w:type="gramStart"/>
            <w:r>
              <w:rPr>
                <w:rFonts w:ascii="Times New Roman" w:eastAsia="宋体" w:hAnsi="Times New Roman" w:hint="eastAsia"/>
                <w:sz w:val="18"/>
                <w:szCs w:val="18"/>
              </w:rPr>
              <w:t>个</w:t>
            </w:r>
            <w:proofErr w:type="gramEnd"/>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2A1CEC53"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299562AE" w14:textId="77777777" w:rsidTr="006D65C8">
        <w:trPr>
          <w:gridAfter w:val="1"/>
          <w:wAfter w:w="29" w:type="dxa"/>
          <w:trHeight w:val="363"/>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2EE28438"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14:paraId="42F72EF6"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vAlign w:val="center"/>
            <w:hideMark/>
          </w:tcPr>
          <w:p w14:paraId="1FD16C4F"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22</w:t>
            </w: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14:paraId="4034DD7A"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近五年在校学生参加全国</w:t>
            </w:r>
            <w:r>
              <w:rPr>
                <w:rFonts w:ascii="Times New Roman" w:eastAsia="宋体" w:hAnsi="Times New Roman" w:cs="Times New Roman"/>
                <w:color w:val="000000"/>
                <w:sz w:val="18"/>
                <w:szCs w:val="18"/>
              </w:rPr>
              <w:t>“</w:t>
            </w:r>
            <w:r>
              <w:rPr>
                <w:rFonts w:ascii="Times New Roman" w:eastAsia="宋体" w:hAnsi="Times New Roman" w:cs="Times New Roman" w:hint="eastAsia"/>
                <w:color w:val="000000"/>
                <w:sz w:val="18"/>
                <w:szCs w:val="18"/>
              </w:rPr>
              <w:t>挑战杯</w:t>
            </w:r>
            <w:r>
              <w:rPr>
                <w:rFonts w:ascii="Times New Roman" w:eastAsia="宋体" w:hAnsi="Times New Roman" w:cs="Times New Roman"/>
                <w:color w:val="000000"/>
                <w:sz w:val="18"/>
                <w:szCs w:val="18"/>
              </w:rPr>
              <w:t>”</w:t>
            </w:r>
            <w:r>
              <w:rPr>
                <w:rFonts w:ascii="Times New Roman" w:eastAsia="宋体" w:hAnsi="Times New Roman" w:cs="Times New Roman" w:hint="eastAsia"/>
                <w:color w:val="000000"/>
                <w:sz w:val="18"/>
                <w:szCs w:val="18"/>
              </w:rPr>
              <w:t>竞赛获奖</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14:paraId="472175CD" w14:textId="77777777" w:rsidR="006D65C8" w:rsidRDefault="006D65C8">
            <w:pPr>
              <w:adjustRightInd w:val="0"/>
              <w:snapToGrid w:val="0"/>
              <w:jc w:val="left"/>
              <w:rPr>
                <w:rFonts w:ascii="Times New Roman" w:eastAsia="宋体" w:hAnsi="Times New Roman"/>
                <w:sz w:val="18"/>
                <w:szCs w:val="18"/>
              </w:rPr>
            </w:pPr>
            <w:r>
              <w:rPr>
                <w:rFonts w:ascii="Times New Roman" w:eastAsia="宋体" w:hAnsi="Times New Roman" w:hint="eastAsia"/>
                <w:sz w:val="18"/>
                <w:szCs w:val="18"/>
              </w:rPr>
              <w:t>总数：</w:t>
            </w:r>
            <w:r>
              <w:rPr>
                <w:rFonts w:ascii="Times New Roman" w:eastAsia="宋体" w:hAnsi="Times New Roman"/>
                <w:sz w:val="18"/>
                <w:szCs w:val="18"/>
              </w:rPr>
              <w:t xml:space="preserve">  </w:t>
            </w:r>
            <w:proofErr w:type="gramStart"/>
            <w:r>
              <w:rPr>
                <w:rFonts w:ascii="Times New Roman" w:eastAsia="宋体" w:hAnsi="Times New Roman" w:hint="eastAsia"/>
                <w:sz w:val="18"/>
                <w:szCs w:val="18"/>
              </w:rPr>
              <w:t>个</w:t>
            </w:r>
            <w:proofErr w:type="gramEnd"/>
            <w:r>
              <w:rPr>
                <w:rFonts w:ascii="Times New Roman" w:eastAsia="宋体" w:hAnsi="Times New Roman" w:hint="eastAsia"/>
                <w:sz w:val="18"/>
                <w:szCs w:val="18"/>
              </w:rPr>
              <w:t>，其中：</w:t>
            </w:r>
          </w:p>
          <w:p w14:paraId="69B10333" w14:textId="77777777" w:rsidR="006D65C8" w:rsidRDefault="006D65C8">
            <w:pPr>
              <w:adjustRightInd w:val="0"/>
              <w:snapToGrid w:val="0"/>
              <w:rPr>
                <w:rFonts w:ascii="Times New Roman" w:eastAsia="宋体" w:hAnsi="Times New Roman"/>
                <w:sz w:val="18"/>
                <w:szCs w:val="18"/>
              </w:rPr>
            </w:pPr>
            <w:r>
              <w:rPr>
                <w:rFonts w:ascii="Times New Roman" w:eastAsia="宋体" w:hAnsi="Times New Roman" w:hint="eastAsia"/>
                <w:sz w:val="18"/>
                <w:szCs w:val="18"/>
              </w:rPr>
              <w:t>金奖：</w:t>
            </w:r>
            <w:r>
              <w:rPr>
                <w:rFonts w:ascii="Times New Roman" w:eastAsia="宋体" w:hAnsi="Times New Roman"/>
                <w:sz w:val="18"/>
                <w:szCs w:val="18"/>
              </w:rPr>
              <w:t xml:space="preserve">  </w:t>
            </w:r>
            <w:r>
              <w:rPr>
                <w:rFonts w:ascii="Times New Roman" w:eastAsia="宋体" w:hAnsi="Times New Roman" w:hint="eastAsia"/>
                <w:sz w:val="18"/>
                <w:szCs w:val="18"/>
              </w:rPr>
              <w:t>个</w:t>
            </w:r>
          </w:p>
          <w:p w14:paraId="46D4B18A" w14:textId="77777777" w:rsidR="006D65C8" w:rsidRDefault="006D65C8">
            <w:pPr>
              <w:adjustRightInd w:val="0"/>
              <w:snapToGrid w:val="0"/>
              <w:rPr>
                <w:rFonts w:ascii="Times New Roman" w:eastAsia="宋体" w:hAnsi="Times New Roman"/>
                <w:sz w:val="18"/>
                <w:szCs w:val="18"/>
              </w:rPr>
            </w:pPr>
            <w:r>
              <w:rPr>
                <w:rFonts w:ascii="Times New Roman" w:eastAsia="宋体" w:hAnsi="Times New Roman" w:hint="eastAsia"/>
                <w:sz w:val="18"/>
                <w:szCs w:val="18"/>
              </w:rPr>
              <w:t>银奖：</w:t>
            </w:r>
            <w:r>
              <w:rPr>
                <w:rFonts w:ascii="Times New Roman" w:eastAsia="宋体" w:hAnsi="Times New Roman"/>
                <w:sz w:val="18"/>
                <w:szCs w:val="18"/>
              </w:rPr>
              <w:t xml:space="preserve">  </w:t>
            </w:r>
            <w:r>
              <w:rPr>
                <w:rFonts w:ascii="Times New Roman" w:eastAsia="宋体" w:hAnsi="Times New Roman" w:hint="eastAsia"/>
                <w:sz w:val="18"/>
                <w:szCs w:val="18"/>
              </w:rPr>
              <w:t>个</w:t>
            </w:r>
          </w:p>
          <w:p w14:paraId="68ABD831"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hint="eastAsia"/>
                <w:sz w:val="18"/>
                <w:szCs w:val="18"/>
              </w:rPr>
              <w:t>铜奖：</w:t>
            </w:r>
            <w:r>
              <w:rPr>
                <w:rFonts w:ascii="Times New Roman" w:eastAsia="宋体" w:hAnsi="Times New Roman"/>
                <w:sz w:val="18"/>
                <w:szCs w:val="18"/>
              </w:rPr>
              <w:t xml:space="preserve">  </w:t>
            </w:r>
            <w:proofErr w:type="gramStart"/>
            <w:r>
              <w:rPr>
                <w:rFonts w:ascii="Times New Roman" w:eastAsia="宋体" w:hAnsi="Times New Roman" w:hint="eastAsia"/>
                <w:sz w:val="18"/>
                <w:szCs w:val="18"/>
              </w:rPr>
              <w:t>个</w:t>
            </w:r>
            <w:proofErr w:type="gramEnd"/>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2391C092"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28D782DA" w14:textId="77777777" w:rsidTr="006D65C8">
        <w:trPr>
          <w:gridAfter w:val="1"/>
          <w:wAfter w:w="29" w:type="dxa"/>
          <w:trHeight w:val="363"/>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62F7652E"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14:paraId="47F189DA"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vAlign w:val="center"/>
            <w:hideMark/>
          </w:tcPr>
          <w:p w14:paraId="18423881"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23</w:t>
            </w: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14:paraId="3F7E6B34"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近五年学生参加湖南省</w:t>
            </w:r>
            <w:r>
              <w:rPr>
                <w:rFonts w:ascii="Times New Roman" w:eastAsia="宋体" w:hAnsi="Times New Roman" w:cs="Times New Roman"/>
                <w:color w:val="000000"/>
                <w:sz w:val="18"/>
                <w:szCs w:val="18"/>
              </w:rPr>
              <w:t>“</w:t>
            </w:r>
            <w:r>
              <w:rPr>
                <w:rFonts w:ascii="Times New Roman" w:eastAsia="宋体" w:hAnsi="Times New Roman" w:cs="Times New Roman" w:hint="eastAsia"/>
                <w:color w:val="000000"/>
                <w:sz w:val="18"/>
                <w:szCs w:val="18"/>
              </w:rPr>
              <w:t>互联网</w:t>
            </w:r>
            <w:r>
              <w:rPr>
                <w:rFonts w:ascii="Times New Roman" w:eastAsia="宋体" w:hAnsi="Times New Roman" w:cs="Times New Roman"/>
                <w:color w:val="000000"/>
                <w:sz w:val="18"/>
                <w:szCs w:val="18"/>
              </w:rPr>
              <w:t>+”</w:t>
            </w:r>
            <w:r>
              <w:rPr>
                <w:rFonts w:ascii="Times New Roman" w:eastAsia="宋体" w:hAnsi="Times New Roman" w:cs="Times New Roman" w:hint="eastAsia"/>
                <w:color w:val="000000"/>
                <w:sz w:val="18"/>
                <w:szCs w:val="18"/>
              </w:rPr>
              <w:t>创新创业大赛获一等奖及以上</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14:paraId="6FE38886"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proofErr w:type="gramStart"/>
            <w:r>
              <w:rPr>
                <w:rFonts w:ascii="Times New Roman" w:eastAsia="宋体" w:hAnsi="Times New Roman" w:cs="Times New Roman" w:hint="eastAsia"/>
                <w:color w:val="000000"/>
                <w:sz w:val="18"/>
                <w:szCs w:val="18"/>
              </w:rPr>
              <w:t>个</w:t>
            </w:r>
            <w:proofErr w:type="gramEnd"/>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06F96655"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1268FEA1" w14:textId="77777777" w:rsidTr="006D65C8">
        <w:trPr>
          <w:gridAfter w:val="1"/>
          <w:wAfter w:w="29" w:type="dxa"/>
          <w:trHeight w:val="363"/>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6EC3B2F8"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14:paraId="64B5C2C3"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vAlign w:val="center"/>
            <w:hideMark/>
          </w:tcPr>
          <w:p w14:paraId="2BFD979F"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24</w:t>
            </w: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14:paraId="3AAE6E00"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近五年学生参加湖南省黄炎培职业教育</w:t>
            </w:r>
            <w:proofErr w:type="gramStart"/>
            <w:r>
              <w:rPr>
                <w:rFonts w:ascii="Times New Roman" w:eastAsia="宋体" w:hAnsi="Times New Roman" w:cs="Times New Roman" w:hint="eastAsia"/>
                <w:color w:val="000000"/>
                <w:sz w:val="18"/>
                <w:szCs w:val="18"/>
              </w:rPr>
              <w:t>奖创业</w:t>
            </w:r>
            <w:proofErr w:type="gramEnd"/>
            <w:r>
              <w:rPr>
                <w:rFonts w:ascii="Times New Roman" w:eastAsia="宋体" w:hAnsi="Times New Roman" w:cs="Times New Roman" w:hint="eastAsia"/>
                <w:color w:val="000000"/>
                <w:sz w:val="18"/>
                <w:szCs w:val="18"/>
              </w:rPr>
              <w:t>规划大赛获一等奖及以上</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14:paraId="50BEDB87"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proofErr w:type="gramStart"/>
            <w:r>
              <w:rPr>
                <w:rFonts w:ascii="Times New Roman" w:eastAsia="宋体" w:hAnsi="Times New Roman" w:cs="Times New Roman" w:hint="eastAsia"/>
                <w:color w:val="000000"/>
                <w:sz w:val="18"/>
                <w:szCs w:val="18"/>
              </w:rPr>
              <w:t>个</w:t>
            </w:r>
            <w:proofErr w:type="gramEnd"/>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44F8A89A"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6F1F12E5" w14:textId="77777777" w:rsidTr="006D65C8">
        <w:trPr>
          <w:gridAfter w:val="1"/>
          <w:wAfter w:w="29" w:type="dxa"/>
          <w:trHeight w:val="314"/>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60FD226E"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14:paraId="6A1EBBC9"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vAlign w:val="center"/>
            <w:hideMark/>
          </w:tcPr>
          <w:p w14:paraId="38170874"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25</w:t>
            </w: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14:paraId="66AC1C56"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近五年在校学生参加湖南省</w:t>
            </w:r>
            <w:r>
              <w:rPr>
                <w:rFonts w:ascii="Times New Roman" w:eastAsia="宋体" w:hAnsi="Times New Roman" w:cs="Times New Roman"/>
                <w:color w:val="000000"/>
                <w:sz w:val="18"/>
                <w:szCs w:val="18"/>
              </w:rPr>
              <w:t>“</w:t>
            </w:r>
            <w:r>
              <w:rPr>
                <w:rFonts w:ascii="Times New Roman" w:eastAsia="宋体" w:hAnsi="Times New Roman" w:cs="Times New Roman" w:hint="eastAsia"/>
                <w:color w:val="000000"/>
                <w:sz w:val="18"/>
                <w:szCs w:val="18"/>
              </w:rPr>
              <w:t>挑战杯</w:t>
            </w:r>
            <w:r>
              <w:rPr>
                <w:rFonts w:ascii="Times New Roman" w:eastAsia="宋体" w:hAnsi="Times New Roman" w:cs="Times New Roman"/>
                <w:color w:val="000000"/>
                <w:sz w:val="18"/>
                <w:szCs w:val="18"/>
              </w:rPr>
              <w:t>”</w:t>
            </w:r>
            <w:r>
              <w:rPr>
                <w:rFonts w:ascii="Times New Roman" w:eastAsia="宋体" w:hAnsi="Times New Roman" w:cs="Times New Roman" w:hint="eastAsia"/>
                <w:color w:val="000000"/>
                <w:sz w:val="18"/>
                <w:szCs w:val="18"/>
              </w:rPr>
              <w:t>竞赛获一等奖及以上</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14:paraId="73C7F30B"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proofErr w:type="gramStart"/>
            <w:r>
              <w:rPr>
                <w:rFonts w:ascii="Times New Roman" w:eastAsia="宋体" w:hAnsi="Times New Roman" w:cs="Times New Roman" w:hint="eastAsia"/>
                <w:color w:val="000000"/>
                <w:sz w:val="18"/>
                <w:szCs w:val="18"/>
              </w:rPr>
              <w:t>个</w:t>
            </w:r>
            <w:proofErr w:type="gramEnd"/>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58C3EB19"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66D409E5" w14:textId="77777777" w:rsidTr="006D65C8">
        <w:trPr>
          <w:gridAfter w:val="1"/>
          <w:wAfter w:w="29" w:type="dxa"/>
          <w:trHeight w:val="275"/>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1624BBDA"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4759F6"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三、专业建设</w:t>
            </w:r>
          </w:p>
        </w:tc>
        <w:tc>
          <w:tcPr>
            <w:tcW w:w="365" w:type="dxa"/>
            <w:gridSpan w:val="2"/>
            <w:tcBorders>
              <w:top w:val="single" w:sz="4" w:space="0" w:color="auto"/>
              <w:left w:val="single" w:sz="4" w:space="0" w:color="auto"/>
              <w:bottom w:val="single" w:sz="4" w:space="0" w:color="auto"/>
              <w:right w:val="single" w:sz="4" w:space="0" w:color="auto"/>
            </w:tcBorders>
            <w:vAlign w:val="center"/>
            <w:hideMark/>
          </w:tcPr>
          <w:p w14:paraId="3E52FBF2"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26</w:t>
            </w: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14:paraId="10985AFE"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立项全国职业院校示范专业点</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14:paraId="3FE78137"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proofErr w:type="gramStart"/>
            <w:r>
              <w:rPr>
                <w:rFonts w:ascii="Times New Roman" w:eastAsia="宋体" w:hAnsi="Times New Roman" w:cs="Times New Roman" w:hint="eastAsia"/>
                <w:color w:val="000000"/>
                <w:sz w:val="18"/>
                <w:szCs w:val="18"/>
              </w:rPr>
              <w:t>个</w:t>
            </w:r>
            <w:proofErr w:type="gramEnd"/>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2F54E4A3"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60F6585E" w14:textId="77777777" w:rsidTr="006D65C8">
        <w:trPr>
          <w:gridAfter w:val="1"/>
          <w:wAfter w:w="29" w:type="dxa"/>
          <w:trHeight w:val="363"/>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6F8C775F"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14:paraId="7ACC67E7"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vAlign w:val="center"/>
            <w:hideMark/>
          </w:tcPr>
          <w:p w14:paraId="0EBAF472"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27</w:t>
            </w: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14:paraId="35405FB4"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立项湖南省高等职业教育一流特色专业（群）（不含培育项目）</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14:paraId="01A44F44"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proofErr w:type="gramStart"/>
            <w:r>
              <w:rPr>
                <w:rFonts w:ascii="Times New Roman" w:eastAsia="宋体" w:hAnsi="Times New Roman" w:cs="Times New Roman" w:hint="eastAsia"/>
                <w:color w:val="000000"/>
                <w:sz w:val="18"/>
                <w:szCs w:val="18"/>
              </w:rPr>
              <w:t>个</w:t>
            </w:r>
            <w:proofErr w:type="gramEnd"/>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17819323"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7CA3886E" w14:textId="77777777" w:rsidTr="006D65C8">
        <w:trPr>
          <w:gridAfter w:val="1"/>
          <w:wAfter w:w="29" w:type="dxa"/>
          <w:trHeight w:val="363"/>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65A8EB65"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14:paraId="1C5B70BD"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vAlign w:val="center"/>
            <w:hideMark/>
          </w:tcPr>
          <w:p w14:paraId="7B00BD7A"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28</w:t>
            </w: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14:paraId="6671E1B6"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主持（联合主持）国家级职业教育专业教学资源库</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14:paraId="39ECEEA4"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proofErr w:type="gramStart"/>
            <w:r>
              <w:rPr>
                <w:rFonts w:ascii="Times New Roman" w:eastAsia="宋体" w:hAnsi="Times New Roman" w:cs="Times New Roman" w:hint="eastAsia"/>
                <w:color w:val="000000"/>
                <w:sz w:val="18"/>
                <w:szCs w:val="18"/>
              </w:rPr>
              <w:t>个</w:t>
            </w:r>
            <w:proofErr w:type="gramEnd"/>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518BD627"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6BDF3080" w14:textId="77777777" w:rsidTr="006D65C8">
        <w:trPr>
          <w:gridAfter w:val="1"/>
          <w:wAfter w:w="29" w:type="dxa"/>
          <w:trHeight w:val="363"/>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28B5E43D"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14:paraId="6501D0CC"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vAlign w:val="center"/>
            <w:hideMark/>
          </w:tcPr>
          <w:p w14:paraId="11B41DBF"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29</w:t>
            </w: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14:paraId="45E5D0A0"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立项国家精品在线开放课程</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14:paraId="1C81525C"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r>
              <w:rPr>
                <w:rFonts w:ascii="Times New Roman" w:eastAsia="宋体" w:hAnsi="Times New Roman" w:cs="Times New Roman" w:hint="eastAsia"/>
                <w:color w:val="000000"/>
                <w:sz w:val="18"/>
                <w:szCs w:val="18"/>
              </w:rPr>
              <w:t>门</w:t>
            </w:r>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28414ACC"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417D9929" w14:textId="77777777" w:rsidTr="006D65C8">
        <w:trPr>
          <w:gridAfter w:val="1"/>
          <w:wAfter w:w="29" w:type="dxa"/>
          <w:trHeight w:val="363"/>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6C5487C6"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14:paraId="01E998B7"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vAlign w:val="center"/>
            <w:hideMark/>
          </w:tcPr>
          <w:p w14:paraId="7994599A"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30</w:t>
            </w: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14:paraId="4B3E60D5"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主编的教材入选</w:t>
            </w:r>
            <w:r>
              <w:rPr>
                <w:rFonts w:ascii="Times New Roman" w:eastAsia="宋体" w:hAnsi="Times New Roman" w:cs="Times New Roman"/>
                <w:color w:val="000000"/>
                <w:sz w:val="18"/>
                <w:szCs w:val="18"/>
              </w:rPr>
              <w:t>“</w:t>
            </w:r>
            <w:r>
              <w:rPr>
                <w:rFonts w:ascii="Times New Roman" w:eastAsia="宋体" w:hAnsi="Times New Roman" w:cs="Times New Roman" w:hint="eastAsia"/>
                <w:color w:val="000000"/>
                <w:sz w:val="18"/>
                <w:szCs w:val="18"/>
              </w:rPr>
              <w:t>十三五</w:t>
            </w:r>
            <w:r>
              <w:rPr>
                <w:rFonts w:ascii="Times New Roman" w:eastAsia="宋体" w:hAnsi="Times New Roman" w:cs="Times New Roman"/>
                <w:color w:val="000000"/>
                <w:sz w:val="18"/>
                <w:szCs w:val="18"/>
              </w:rPr>
              <w:t>”“</w:t>
            </w:r>
            <w:r>
              <w:rPr>
                <w:rFonts w:ascii="Times New Roman" w:eastAsia="宋体" w:hAnsi="Times New Roman" w:cs="Times New Roman" w:hint="eastAsia"/>
                <w:color w:val="000000"/>
                <w:sz w:val="18"/>
                <w:szCs w:val="18"/>
              </w:rPr>
              <w:t>十四五</w:t>
            </w:r>
            <w:r>
              <w:rPr>
                <w:rFonts w:ascii="Times New Roman" w:eastAsia="宋体" w:hAnsi="Times New Roman" w:cs="Times New Roman"/>
                <w:color w:val="000000"/>
                <w:sz w:val="18"/>
                <w:szCs w:val="18"/>
              </w:rPr>
              <w:t>”</w:t>
            </w:r>
            <w:r>
              <w:rPr>
                <w:rFonts w:ascii="Times New Roman" w:eastAsia="宋体" w:hAnsi="Times New Roman" w:cs="Times New Roman" w:hint="eastAsia"/>
                <w:color w:val="000000"/>
                <w:sz w:val="18"/>
                <w:szCs w:val="18"/>
              </w:rPr>
              <w:t>职业教育国家规划教材</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14:paraId="3315ADE9"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r>
              <w:rPr>
                <w:rFonts w:ascii="Times New Roman" w:eastAsia="宋体" w:hAnsi="Times New Roman" w:cs="Times New Roman" w:hint="eastAsia"/>
                <w:color w:val="000000"/>
                <w:sz w:val="18"/>
                <w:szCs w:val="18"/>
              </w:rPr>
              <w:t>本</w:t>
            </w:r>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61BD9803"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34C9E82B" w14:textId="77777777" w:rsidTr="006D65C8">
        <w:trPr>
          <w:gridAfter w:val="1"/>
          <w:wAfter w:w="29" w:type="dxa"/>
          <w:trHeight w:val="363"/>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0A698D38"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14:paraId="0E5B5039"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vAlign w:val="center"/>
            <w:hideMark/>
          </w:tcPr>
          <w:p w14:paraId="60215AFE"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31</w:t>
            </w: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14:paraId="7AACBCA1"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主持省级职业教育专业教学资源库（不含培育项目）</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14:paraId="4FCD5E14"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proofErr w:type="gramStart"/>
            <w:r>
              <w:rPr>
                <w:rFonts w:ascii="Times New Roman" w:eastAsia="宋体" w:hAnsi="Times New Roman" w:cs="Times New Roman" w:hint="eastAsia"/>
                <w:color w:val="000000"/>
                <w:sz w:val="18"/>
                <w:szCs w:val="18"/>
              </w:rPr>
              <w:t>个</w:t>
            </w:r>
            <w:proofErr w:type="gramEnd"/>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149F0D32"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66E3BE65" w14:textId="77777777" w:rsidTr="006D65C8">
        <w:trPr>
          <w:gridAfter w:val="1"/>
          <w:wAfter w:w="29" w:type="dxa"/>
          <w:trHeight w:val="363"/>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40DC8B85"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14:paraId="67E1353F"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vAlign w:val="center"/>
            <w:hideMark/>
          </w:tcPr>
          <w:p w14:paraId="45C49A1D"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32</w:t>
            </w: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14:paraId="2259176A"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立项省级精品在线开放课程（不含培育项目）</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14:paraId="4EE3FEEB"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r>
              <w:rPr>
                <w:rFonts w:ascii="Times New Roman" w:eastAsia="宋体" w:hAnsi="Times New Roman" w:cs="Times New Roman" w:hint="eastAsia"/>
                <w:color w:val="000000"/>
                <w:sz w:val="18"/>
                <w:szCs w:val="18"/>
              </w:rPr>
              <w:t>门</w:t>
            </w:r>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1BB76D2B"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4C073026" w14:textId="77777777" w:rsidTr="006D65C8">
        <w:trPr>
          <w:gridAfter w:val="1"/>
          <w:wAfter w:w="29" w:type="dxa"/>
          <w:trHeight w:val="363"/>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4A0C163C"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14:paraId="4CBDEB11"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vAlign w:val="center"/>
            <w:hideMark/>
          </w:tcPr>
          <w:p w14:paraId="2CEFBAE7"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33</w:t>
            </w: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14:paraId="03E1ED97"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立项教育部现代学徒制试点</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14:paraId="0D6459C7"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r>
              <w:rPr>
                <w:rFonts w:ascii="Times New Roman" w:eastAsia="宋体" w:hAnsi="Times New Roman" w:cs="Times New Roman" w:hint="eastAsia"/>
                <w:color w:val="000000"/>
                <w:sz w:val="18"/>
                <w:szCs w:val="18"/>
              </w:rPr>
              <w:t>项</w:t>
            </w:r>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5DD4E94E"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27D2B388" w14:textId="77777777" w:rsidTr="006D65C8">
        <w:trPr>
          <w:gridAfter w:val="1"/>
          <w:wAfter w:w="29" w:type="dxa"/>
          <w:trHeight w:val="363"/>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4ACF0157"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14:paraId="027330CA"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vAlign w:val="center"/>
            <w:hideMark/>
          </w:tcPr>
          <w:p w14:paraId="1823621E"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34</w:t>
            </w: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14:paraId="2077DD3D"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立项教育部职业教育示范性虚拟仿真实训基地</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14:paraId="316F2A74"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proofErr w:type="gramStart"/>
            <w:r>
              <w:rPr>
                <w:rFonts w:ascii="Times New Roman" w:eastAsia="宋体" w:hAnsi="Times New Roman" w:cs="Times New Roman" w:hint="eastAsia"/>
                <w:color w:val="000000"/>
                <w:sz w:val="18"/>
                <w:szCs w:val="18"/>
              </w:rPr>
              <w:t>个</w:t>
            </w:r>
            <w:proofErr w:type="gramEnd"/>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10BC6DF3"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527CAE8B" w14:textId="77777777" w:rsidTr="006D65C8">
        <w:trPr>
          <w:gridAfter w:val="1"/>
          <w:wAfter w:w="29" w:type="dxa"/>
          <w:trHeight w:val="363"/>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593E4158"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14:paraId="445DBE1C"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vAlign w:val="center"/>
            <w:hideMark/>
          </w:tcPr>
          <w:p w14:paraId="5B531CA6"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35</w:t>
            </w: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14:paraId="1E7EFC66"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立项湖南省现代学徒制试点</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14:paraId="08A5A4B5"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r>
              <w:rPr>
                <w:rFonts w:ascii="Times New Roman" w:eastAsia="宋体" w:hAnsi="Times New Roman" w:cs="Times New Roman" w:hint="eastAsia"/>
                <w:color w:val="000000"/>
                <w:sz w:val="18"/>
                <w:szCs w:val="18"/>
              </w:rPr>
              <w:t>项</w:t>
            </w:r>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55AC6A73"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66AF11E9" w14:textId="77777777" w:rsidTr="006D65C8">
        <w:trPr>
          <w:gridAfter w:val="1"/>
          <w:wAfter w:w="29" w:type="dxa"/>
          <w:trHeight w:val="363"/>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1440F280"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A3D079"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四、教师发展</w:t>
            </w:r>
          </w:p>
        </w:tc>
        <w:tc>
          <w:tcPr>
            <w:tcW w:w="365" w:type="dxa"/>
            <w:gridSpan w:val="2"/>
            <w:tcBorders>
              <w:top w:val="single" w:sz="4" w:space="0" w:color="auto"/>
              <w:left w:val="single" w:sz="4" w:space="0" w:color="auto"/>
              <w:bottom w:val="single" w:sz="4" w:space="0" w:color="auto"/>
              <w:right w:val="single" w:sz="4" w:space="0" w:color="auto"/>
            </w:tcBorders>
            <w:vAlign w:val="center"/>
            <w:hideMark/>
          </w:tcPr>
          <w:p w14:paraId="19817FBC"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36</w:t>
            </w: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14:paraId="180E179B"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入选国家高层次人才特殊支持计划</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14:paraId="6FAC53A5"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r>
              <w:rPr>
                <w:rFonts w:ascii="Times New Roman" w:eastAsia="宋体" w:hAnsi="Times New Roman" w:cs="Times New Roman" w:hint="eastAsia"/>
                <w:color w:val="000000"/>
                <w:sz w:val="18"/>
                <w:szCs w:val="18"/>
              </w:rPr>
              <w:t>人</w:t>
            </w:r>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4111E5F0"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1366B4AE" w14:textId="77777777" w:rsidTr="006D65C8">
        <w:trPr>
          <w:gridAfter w:val="1"/>
          <w:wAfter w:w="29" w:type="dxa"/>
          <w:trHeight w:val="363"/>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654EFCCC"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14:paraId="22450031"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vAlign w:val="center"/>
            <w:hideMark/>
          </w:tcPr>
          <w:p w14:paraId="4C2528B9"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37</w:t>
            </w: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14:paraId="489821A4"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入选教育部长</w:t>
            </w:r>
            <w:proofErr w:type="gramStart"/>
            <w:r>
              <w:rPr>
                <w:rFonts w:ascii="Times New Roman" w:eastAsia="宋体" w:hAnsi="Times New Roman" w:cs="Times New Roman" w:hint="eastAsia"/>
                <w:color w:val="000000"/>
                <w:sz w:val="18"/>
                <w:szCs w:val="18"/>
              </w:rPr>
              <w:t>江学者</w:t>
            </w:r>
            <w:proofErr w:type="gramEnd"/>
            <w:r>
              <w:rPr>
                <w:rFonts w:ascii="Times New Roman" w:eastAsia="宋体" w:hAnsi="Times New Roman" w:cs="Times New Roman" w:hint="eastAsia"/>
                <w:color w:val="000000"/>
                <w:sz w:val="18"/>
                <w:szCs w:val="18"/>
              </w:rPr>
              <w:t>奖励计划</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14:paraId="0F4F61A7"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r>
              <w:rPr>
                <w:rFonts w:ascii="Times New Roman" w:eastAsia="宋体" w:hAnsi="Times New Roman" w:cs="Times New Roman" w:hint="eastAsia"/>
                <w:color w:val="000000"/>
                <w:sz w:val="18"/>
                <w:szCs w:val="18"/>
              </w:rPr>
              <w:t>人</w:t>
            </w:r>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73620BAC"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217C3F2C" w14:textId="77777777" w:rsidTr="006D65C8">
        <w:trPr>
          <w:gridAfter w:val="1"/>
          <w:wAfter w:w="29" w:type="dxa"/>
          <w:trHeight w:val="363"/>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662E3FF7"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14:paraId="1758CEE2"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vAlign w:val="center"/>
            <w:hideMark/>
          </w:tcPr>
          <w:p w14:paraId="45057A02"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38</w:t>
            </w: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14:paraId="7E268A9F"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立项国家杰出青年科学基金项目</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14:paraId="27A0E52F"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r>
              <w:rPr>
                <w:rFonts w:ascii="Times New Roman" w:eastAsia="宋体" w:hAnsi="Times New Roman" w:cs="Times New Roman" w:hint="eastAsia"/>
                <w:color w:val="000000"/>
                <w:sz w:val="18"/>
                <w:szCs w:val="18"/>
              </w:rPr>
              <w:t>人</w:t>
            </w:r>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6284F372"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5BA81196" w14:textId="77777777" w:rsidTr="006D65C8">
        <w:trPr>
          <w:gridAfter w:val="1"/>
          <w:wAfter w:w="29" w:type="dxa"/>
          <w:trHeight w:val="363"/>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36903DE5"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14:paraId="56A35BE6"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vAlign w:val="center"/>
            <w:hideMark/>
          </w:tcPr>
          <w:p w14:paraId="54095AFF"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39</w:t>
            </w: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14:paraId="05F4DDAE"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入选湖南省</w:t>
            </w:r>
            <w:r>
              <w:rPr>
                <w:rFonts w:ascii="Times New Roman" w:eastAsia="宋体" w:hAnsi="Times New Roman" w:cs="Times New Roman"/>
                <w:color w:val="000000"/>
                <w:sz w:val="18"/>
                <w:szCs w:val="18"/>
              </w:rPr>
              <w:t>“</w:t>
            </w:r>
            <w:r>
              <w:rPr>
                <w:rFonts w:ascii="Times New Roman" w:eastAsia="宋体" w:hAnsi="Times New Roman" w:cs="Times New Roman" w:hint="eastAsia"/>
                <w:color w:val="000000"/>
                <w:sz w:val="18"/>
                <w:szCs w:val="18"/>
              </w:rPr>
              <w:t>芙蓉学者</w:t>
            </w:r>
            <w:r>
              <w:rPr>
                <w:rFonts w:ascii="Times New Roman" w:eastAsia="宋体" w:hAnsi="Times New Roman" w:cs="Times New Roman"/>
                <w:color w:val="000000"/>
                <w:sz w:val="18"/>
                <w:szCs w:val="18"/>
              </w:rPr>
              <w:t>”</w:t>
            </w:r>
            <w:r>
              <w:rPr>
                <w:rFonts w:ascii="Times New Roman" w:eastAsia="宋体" w:hAnsi="Times New Roman" w:cs="Times New Roman" w:hint="eastAsia"/>
                <w:color w:val="000000"/>
                <w:sz w:val="18"/>
                <w:szCs w:val="18"/>
              </w:rPr>
              <w:t>奖励计划</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14:paraId="1DE9050D"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r>
              <w:rPr>
                <w:rFonts w:ascii="Times New Roman" w:eastAsia="宋体" w:hAnsi="Times New Roman" w:cs="Times New Roman" w:hint="eastAsia"/>
                <w:color w:val="000000"/>
                <w:sz w:val="18"/>
                <w:szCs w:val="18"/>
              </w:rPr>
              <w:t>人</w:t>
            </w:r>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0F7376FA"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66E0121A" w14:textId="77777777" w:rsidTr="006D65C8">
        <w:trPr>
          <w:gridAfter w:val="1"/>
          <w:wAfter w:w="29" w:type="dxa"/>
          <w:trHeight w:val="363"/>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59B78D3E"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14:paraId="71B276FC"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vAlign w:val="center"/>
            <w:hideMark/>
          </w:tcPr>
          <w:p w14:paraId="668B9E3A"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40</w:t>
            </w: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14:paraId="1541FA81"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入选湖南省芙蓉教学名师</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14:paraId="1F33DBC4"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r>
              <w:rPr>
                <w:rFonts w:ascii="Times New Roman" w:eastAsia="宋体" w:hAnsi="Times New Roman" w:cs="Times New Roman" w:hint="eastAsia"/>
                <w:color w:val="000000"/>
                <w:sz w:val="18"/>
                <w:szCs w:val="18"/>
              </w:rPr>
              <w:t>人</w:t>
            </w:r>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2382AAD2"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5F60C630" w14:textId="77777777" w:rsidTr="006D65C8">
        <w:trPr>
          <w:gridAfter w:val="1"/>
          <w:wAfter w:w="29" w:type="dxa"/>
          <w:trHeight w:val="363"/>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3D236B27"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14:paraId="12D28CBD"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vAlign w:val="center"/>
            <w:hideMark/>
          </w:tcPr>
          <w:p w14:paraId="326DF2C5"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41</w:t>
            </w: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14:paraId="3F074DAD"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在编在岗教师获评国务院政府特殊津贴专家</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14:paraId="163BC516"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r>
              <w:rPr>
                <w:rFonts w:ascii="Times New Roman" w:eastAsia="宋体" w:hAnsi="Times New Roman" w:cs="Times New Roman" w:hint="eastAsia"/>
                <w:color w:val="000000"/>
                <w:sz w:val="18"/>
                <w:szCs w:val="18"/>
              </w:rPr>
              <w:t>人</w:t>
            </w:r>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0E048B4D"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5015903F" w14:textId="77777777" w:rsidTr="006D65C8">
        <w:trPr>
          <w:gridAfter w:val="1"/>
          <w:wAfter w:w="29" w:type="dxa"/>
          <w:trHeight w:val="314"/>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1EA008A4"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14:paraId="7C782FF3"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vAlign w:val="center"/>
            <w:hideMark/>
          </w:tcPr>
          <w:p w14:paraId="29D47C35"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42</w:t>
            </w: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14:paraId="57ADCBB4"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在编在岗教师获评全国教书育人楷模</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14:paraId="416C990C"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r>
              <w:rPr>
                <w:rFonts w:ascii="Times New Roman" w:eastAsia="宋体" w:hAnsi="Times New Roman" w:cs="Times New Roman" w:hint="eastAsia"/>
                <w:color w:val="000000"/>
                <w:sz w:val="18"/>
                <w:szCs w:val="18"/>
              </w:rPr>
              <w:t>人</w:t>
            </w:r>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7E384755"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55F4D305" w14:textId="77777777" w:rsidTr="006D65C8">
        <w:trPr>
          <w:gridAfter w:val="1"/>
          <w:wAfter w:w="29" w:type="dxa"/>
          <w:trHeight w:val="314"/>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664BB134"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14:paraId="00D9FC73"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vAlign w:val="center"/>
            <w:hideMark/>
          </w:tcPr>
          <w:p w14:paraId="45B6721D"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43</w:t>
            </w: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14:paraId="03448E11"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在编在岗教师获评全国技术能手</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14:paraId="780AE4B6"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r>
              <w:rPr>
                <w:rFonts w:ascii="Times New Roman" w:eastAsia="宋体" w:hAnsi="Times New Roman" w:cs="Times New Roman" w:hint="eastAsia"/>
                <w:color w:val="000000"/>
                <w:sz w:val="18"/>
                <w:szCs w:val="18"/>
              </w:rPr>
              <w:t>人</w:t>
            </w:r>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54F4FF59"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0010BA2C" w14:textId="77777777" w:rsidTr="006D65C8">
        <w:trPr>
          <w:gridAfter w:val="1"/>
          <w:wAfter w:w="29" w:type="dxa"/>
          <w:trHeight w:val="295"/>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2C5050EB"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14:paraId="203D02A4"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vAlign w:val="center"/>
            <w:hideMark/>
          </w:tcPr>
          <w:p w14:paraId="5F9B1B0D"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44</w:t>
            </w: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14:paraId="5C69BAE1"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在编在岗教师获评湖南省政府特殊津贴专家</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14:paraId="5F333EED"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r>
              <w:rPr>
                <w:rFonts w:ascii="Times New Roman" w:eastAsia="宋体" w:hAnsi="Times New Roman" w:cs="Times New Roman" w:hint="eastAsia"/>
                <w:color w:val="000000"/>
                <w:sz w:val="18"/>
                <w:szCs w:val="18"/>
              </w:rPr>
              <w:t>人</w:t>
            </w:r>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4C01E73C"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42CCAE1F" w14:textId="77777777" w:rsidTr="006D65C8">
        <w:trPr>
          <w:trHeight w:val="363"/>
          <w:jc w:val="center"/>
        </w:trPr>
        <w:tc>
          <w:tcPr>
            <w:tcW w:w="54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CC2E781" w14:textId="77777777" w:rsidR="006D65C8" w:rsidRPr="006D65C8" w:rsidRDefault="006D65C8">
            <w:pPr>
              <w:spacing w:line="200" w:lineRule="exact"/>
              <w:jc w:val="center"/>
              <w:rPr>
                <w:rFonts w:ascii="Times New Roman" w:eastAsia="宋体" w:hAnsi="Times New Roman" w:cs="Times New Roman"/>
                <w:color w:val="000000"/>
                <w:sz w:val="18"/>
                <w:szCs w:val="18"/>
              </w:rPr>
            </w:pPr>
            <w:r w:rsidRPr="006D65C8">
              <w:rPr>
                <w:rFonts w:ascii="Times New Roman" w:eastAsia="宋体" w:hAnsi="Times New Roman" w:cs="Times New Roman"/>
                <w:color w:val="000000"/>
                <w:sz w:val="18"/>
                <w:szCs w:val="18"/>
              </w:rPr>
              <w:t>2-2</w:t>
            </w:r>
          </w:p>
          <w:p w14:paraId="7C37F835" w14:textId="77777777" w:rsidR="006D65C8" w:rsidRDefault="006D65C8">
            <w:pPr>
              <w:spacing w:line="200" w:lineRule="exact"/>
              <w:jc w:val="center"/>
              <w:rPr>
                <w:rFonts w:ascii="Times New Roman" w:eastAsia="宋体" w:hAnsi="Times New Roman" w:cs="Times New Roman"/>
                <w:color w:val="000000"/>
                <w:sz w:val="18"/>
                <w:szCs w:val="18"/>
              </w:rPr>
            </w:pPr>
            <w:r w:rsidRPr="006D65C8">
              <w:rPr>
                <w:rFonts w:ascii="Times New Roman" w:eastAsia="宋体" w:hAnsi="Times New Roman" w:cs="Times New Roman" w:hint="eastAsia"/>
                <w:color w:val="000000"/>
                <w:sz w:val="18"/>
                <w:szCs w:val="18"/>
              </w:rPr>
              <w:t>标志性成果</w:t>
            </w:r>
          </w:p>
        </w:tc>
        <w:tc>
          <w:tcPr>
            <w:tcW w:w="4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A3A0783" w14:textId="77777777" w:rsidR="006D65C8" w:rsidRDefault="006D65C8">
            <w:pPr>
              <w:spacing w:line="200" w:lineRule="exact"/>
              <w:jc w:val="center"/>
              <w:rPr>
                <w:rFonts w:ascii="Times New Roman" w:eastAsia="宋体" w:hAnsi="Times New Roman" w:cs="Times New Roman"/>
                <w:color w:val="000000"/>
                <w:sz w:val="18"/>
                <w:szCs w:val="18"/>
              </w:rPr>
            </w:pPr>
            <w:r w:rsidRPr="006D65C8">
              <w:rPr>
                <w:rFonts w:ascii="Times New Roman" w:eastAsia="宋体" w:hAnsi="Times New Roman" w:cs="Times New Roman" w:hint="eastAsia"/>
                <w:color w:val="000000"/>
                <w:sz w:val="18"/>
                <w:szCs w:val="18"/>
              </w:rPr>
              <w:t>四、教师发展</w:t>
            </w:r>
          </w:p>
        </w:tc>
        <w:tc>
          <w:tcPr>
            <w:tcW w:w="365" w:type="dxa"/>
            <w:gridSpan w:val="2"/>
            <w:tcBorders>
              <w:top w:val="single" w:sz="4" w:space="0" w:color="auto"/>
              <w:left w:val="single" w:sz="4" w:space="0" w:color="auto"/>
              <w:bottom w:val="single" w:sz="4" w:space="0" w:color="auto"/>
              <w:right w:val="single" w:sz="4" w:space="0" w:color="auto"/>
            </w:tcBorders>
            <w:vAlign w:val="center"/>
            <w:hideMark/>
          </w:tcPr>
          <w:p w14:paraId="6F3EE29C"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45</w:t>
            </w: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14:paraId="5A887973"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在编在岗教师获评湖南省教书育人楷模</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14:paraId="40A81781"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r>
              <w:rPr>
                <w:rFonts w:ascii="Times New Roman" w:eastAsia="宋体" w:hAnsi="Times New Roman" w:cs="Times New Roman" w:hint="eastAsia"/>
                <w:color w:val="000000"/>
                <w:sz w:val="18"/>
                <w:szCs w:val="18"/>
              </w:rPr>
              <w:t>人</w:t>
            </w:r>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0B9A8AD4"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3E095600" w14:textId="77777777" w:rsidTr="006D65C8">
        <w:trPr>
          <w:trHeight w:val="363"/>
          <w:jc w:val="center"/>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14:paraId="4140C390"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nil"/>
              <w:left w:val="single" w:sz="4" w:space="0" w:color="auto"/>
              <w:bottom w:val="nil"/>
              <w:right w:val="nil"/>
            </w:tcBorders>
            <w:vAlign w:val="center"/>
            <w:hideMark/>
          </w:tcPr>
          <w:p w14:paraId="6C9B3F28"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vAlign w:val="center"/>
            <w:hideMark/>
          </w:tcPr>
          <w:p w14:paraId="1AD2C530"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46</w:t>
            </w: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14:paraId="22E38C65"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在编在岗教师获评湖南省技术能手</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14:paraId="0E8DBCE3"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r>
              <w:rPr>
                <w:rFonts w:ascii="Times New Roman" w:eastAsia="宋体" w:hAnsi="Times New Roman" w:cs="Times New Roman" w:hint="eastAsia"/>
                <w:color w:val="000000"/>
                <w:sz w:val="18"/>
                <w:szCs w:val="18"/>
              </w:rPr>
              <w:t>人</w:t>
            </w:r>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6E93FACC"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4DF813A8" w14:textId="77777777" w:rsidTr="006D65C8">
        <w:trPr>
          <w:trHeight w:val="363"/>
          <w:jc w:val="center"/>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14:paraId="07351B70"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nil"/>
              <w:left w:val="single" w:sz="4" w:space="0" w:color="auto"/>
              <w:bottom w:val="nil"/>
              <w:right w:val="nil"/>
            </w:tcBorders>
            <w:vAlign w:val="center"/>
            <w:hideMark/>
          </w:tcPr>
          <w:p w14:paraId="1B6A5E92"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vAlign w:val="center"/>
            <w:hideMark/>
          </w:tcPr>
          <w:p w14:paraId="5ABADA6F"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47</w:t>
            </w: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14:paraId="4D5AB488"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入选全国高校黄大年式教师团队</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14:paraId="2BCCA7F0"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proofErr w:type="gramStart"/>
            <w:r>
              <w:rPr>
                <w:rFonts w:ascii="Times New Roman" w:eastAsia="宋体" w:hAnsi="Times New Roman" w:cs="Times New Roman" w:hint="eastAsia"/>
                <w:color w:val="000000"/>
                <w:sz w:val="18"/>
                <w:szCs w:val="18"/>
              </w:rPr>
              <w:t>个</w:t>
            </w:r>
            <w:proofErr w:type="gramEnd"/>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6553768E"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1D232596" w14:textId="77777777" w:rsidTr="006D65C8">
        <w:trPr>
          <w:trHeight w:val="363"/>
          <w:jc w:val="center"/>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14:paraId="4116E75A"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nil"/>
              <w:left w:val="single" w:sz="4" w:space="0" w:color="auto"/>
              <w:bottom w:val="nil"/>
              <w:right w:val="nil"/>
            </w:tcBorders>
            <w:vAlign w:val="center"/>
            <w:hideMark/>
          </w:tcPr>
          <w:p w14:paraId="26B640F0"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vAlign w:val="center"/>
            <w:hideMark/>
          </w:tcPr>
          <w:p w14:paraId="38E5F77A"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48</w:t>
            </w: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14:paraId="6953D750"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入选国家级职业教育教师教学创新团队</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14:paraId="507809A7"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proofErr w:type="gramStart"/>
            <w:r>
              <w:rPr>
                <w:rFonts w:ascii="Times New Roman" w:eastAsia="宋体" w:hAnsi="Times New Roman" w:cs="Times New Roman" w:hint="eastAsia"/>
                <w:color w:val="000000"/>
                <w:sz w:val="18"/>
                <w:szCs w:val="18"/>
              </w:rPr>
              <w:t>个</w:t>
            </w:r>
            <w:proofErr w:type="gramEnd"/>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28173398"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58A9CD2C" w14:textId="77777777" w:rsidTr="006D65C8">
        <w:trPr>
          <w:trHeight w:val="363"/>
          <w:jc w:val="center"/>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14:paraId="6865BD63"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nil"/>
              <w:left w:val="single" w:sz="4" w:space="0" w:color="auto"/>
              <w:bottom w:val="nil"/>
              <w:right w:val="nil"/>
            </w:tcBorders>
            <w:vAlign w:val="center"/>
            <w:hideMark/>
          </w:tcPr>
          <w:p w14:paraId="221F6D43"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vAlign w:val="center"/>
            <w:hideMark/>
          </w:tcPr>
          <w:p w14:paraId="2AAF6534"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49</w:t>
            </w: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14:paraId="25CA48C5"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入选湖南省职业院校专业（思想政治）教学团队</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14:paraId="5C566EFA"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proofErr w:type="gramStart"/>
            <w:r>
              <w:rPr>
                <w:rFonts w:ascii="Times New Roman" w:eastAsia="宋体" w:hAnsi="Times New Roman" w:cs="Times New Roman" w:hint="eastAsia"/>
                <w:color w:val="000000"/>
                <w:sz w:val="18"/>
                <w:szCs w:val="18"/>
              </w:rPr>
              <w:t>个</w:t>
            </w:r>
            <w:proofErr w:type="gramEnd"/>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7AEC5C9C"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65A0948B" w14:textId="77777777" w:rsidTr="006D65C8">
        <w:trPr>
          <w:trHeight w:val="363"/>
          <w:jc w:val="center"/>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14:paraId="0530FE9C"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nil"/>
              <w:left w:val="single" w:sz="4" w:space="0" w:color="auto"/>
              <w:bottom w:val="nil"/>
              <w:right w:val="nil"/>
            </w:tcBorders>
            <w:vAlign w:val="center"/>
            <w:hideMark/>
          </w:tcPr>
          <w:p w14:paraId="43A4502F"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vAlign w:val="center"/>
            <w:hideMark/>
          </w:tcPr>
          <w:p w14:paraId="11A4E6AE"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50</w:t>
            </w: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14:paraId="7E325F40"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近五年教师参加全国职业院校技能大赛教学能力比赛（含原信息化教学大赛）获奖</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14:paraId="6D7D035F" w14:textId="77777777" w:rsidR="006D65C8" w:rsidRDefault="006D65C8">
            <w:pPr>
              <w:adjustRightInd w:val="0"/>
              <w:snapToGrid w:val="0"/>
              <w:jc w:val="left"/>
              <w:rPr>
                <w:rFonts w:ascii="Times New Roman" w:eastAsia="宋体" w:hAnsi="Times New Roman"/>
                <w:sz w:val="18"/>
                <w:szCs w:val="18"/>
              </w:rPr>
            </w:pPr>
            <w:r>
              <w:rPr>
                <w:rFonts w:ascii="Times New Roman" w:eastAsia="宋体" w:hAnsi="Times New Roman" w:hint="eastAsia"/>
                <w:sz w:val="18"/>
                <w:szCs w:val="18"/>
              </w:rPr>
              <w:t>总数：</w:t>
            </w:r>
            <w:r>
              <w:rPr>
                <w:rFonts w:ascii="Times New Roman" w:eastAsia="宋体" w:hAnsi="Times New Roman"/>
                <w:sz w:val="18"/>
                <w:szCs w:val="18"/>
              </w:rPr>
              <w:t xml:space="preserve">  </w:t>
            </w:r>
            <w:proofErr w:type="gramStart"/>
            <w:r>
              <w:rPr>
                <w:rFonts w:ascii="Times New Roman" w:eastAsia="宋体" w:hAnsi="Times New Roman" w:hint="eastAsia"/>
                <w:sz w:val="18"/>
                <w:szCs w:val="18"/>
              </w:rPr>
              <w:t>个</w:t>
            </w:r>
            <w:proofErr w:type="gramEnd"/>
            <w:r>
              <w:rPr>
                <w:rFonts w:ascii="Times New Roman" w:eastAsia="宋体" w:hAnsi="Times New Roman" w:hint="eastAsia"/>
                <w:sz w:val="18"/>
                <w:szCs w:val="18"/>
              </w:rPr>
              <w:t>，其中：</w:t>
            </w:r>
          </w:p>
          <w:p w14:paraId="6FF74DB8" w14:textId="77777777" w:rsidR="006D65C8" w:rsidRDefault="006D65C8">
            <w:pPr>
              <w:adjustRightInd w:val="0"/>
              <w:snapToGrid w:val="0"/>
              <w:rPr>
                <w:rFonts w:ascii="Times New Roman" w:eastAsia="宋体" w:hAnsi="Times New Roman"/>
                <w:sz w:val="18"/>
                <w:szCs w:val="18"/>
              </w:rPr>
            </w:pPr>
            <w:r>
              <w:rPr>
                <w:rFonts w:ascii="Times New Roman" w:eastAsia="宋体" w:hAnsi="Times New Roman" w:hint="eastAsia"/>
                <w:sz w:val="18"/>
                <w:szCs w:val="18"/>
              </w:rPr>
              <w:t>一等奖：</w:t>
            </w:r>
            <w:r>
              <w:rPr>
                <w:rFonts w:ascii="Times New Roman" w:eastAsia="宋体" w:hAnsi="Times New Roman"/>
                <w:sz w:val="18"/>
                <w:szCs w:val="18"/>
              </w:rPr>
              <w:t xml:space="preserve"> </w:t>
            </w:r>
            <w:r>
              <w:rPr>
                <w:rFonts w:ascii="Times New Roman" w:eastAsia="宋体" w:hAnsi="Times New Roman" w:hint="eastAsia"/>
                <w:sz w:val="18"/>
                <w:szCs w:val="18"/>
              </w:rPr>
              <w:t>个</w:t>
            </w:r>
            <w:r>
              <w:rPr>
                <w:rFonts w:ascii="Times New Roman" w:eastAsia="宋体" w:hAnsi="Times New Roman"/>
                <w:sz w:val="18"/>
                <w:szCs w:val="18"/>
              </w:rPr>
              <w:t xml:space="preserve">     </w:t>
            </w:r>
          </w:p>
          <w:p w14:paraId="7D6D6F92" w14:textId="77777777" w:rsidR="006D65C8" w:rsidRDefault="006D65C8">
            <w:pPr>
              <w:adjustRightInd w:val="0"/>
              <w:snapToGrid w:val="0"/>
              <w:rPr>
                <w:rFonts w:ascii="Times New Roman" w:eastAsia="宋体" w:hAnsi="Times New Roman"/>
                <w:sz w:val="18"/>
                <w:szCs w:val="18"/>
              </w:rPr>
            </w:pPr>
            <w:r>
              <w:rPr>
                <w:rFonts w:ascii="Times New Roman" w:eastAsia="宋体" w:hAnsi="Times New Roman" w:hint="eastAsia"/>
                <w:sz w:val="18"/>
                <w:szCs w:val="18"/>
              </w:rPr>
              <w:t>二等奖：</w:t>
            </w:r>
            <w:r>
              <w:rPr>
                <w:rFonts w:ascii="Times New Roman" w:eastAsia="宋体" w:hAnsi="Times New Roman"/>
                <w:sz w:val="18"/>
                <w:szCs w:val="18"/>
              </w:rPr>
              <w:t xml:space="preserve"> </w:t>
            </w:r>
            <w:r>
              <w:rPr>
                <w:rFonts w:ascii="Times New Roman" w:eastAsia="宋体" w:hAnsi="Times New Roman" w:hint="eastAsia"/>
                <w:sz w:val="18"/>
                <w:szCs w:val="18"/>
              </w:rPr>
              <w:t>个</w:t>
            </w:r>
            <w:r>
              <w:rPr>
                <w:rFonts w:ascii="Times New Roman" w:eastAsia="宋体" w:hAnsi="Times New Roman"/>
                <w:sz w:val="18"/>
                <w:szCs w:val="18"/>
              </w:rPr>
              <w:t xml:space="preserve">     </w:t>
            </w:r>
          </w:p>
          <w:p w14:paraId="6A5E2B3F"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hint="eastAsia"/>
                <w:sz w:val="18"/>
                <w:szCs w:val="18"/>
              </w:rPr>
              <w:t>三等奖：</w:t>
            </w:r>
            <w:r>
              <w:rPr>
                <w:rFonts w:ascii="Times New Roman" w:eastAsia="宋体" w:hAnsi="Times New Roman"/>
                <w:sz w:val="18"/>
                <w:szCs w:val="18"/>
              </w:rPr>
              <w:t xml:space="preserve"> </w:t>
            </w:r>
            <w:proofErr w:type="gramStart"/>
            <w:r>
              <w:rPr>
                <w:rFonts w:ascii="Times New Roman" w:eastAsia="宋体" w:hAnsi="Times New Roman" w:hint="eastAsia"/>
                <w:sz w:val="18"/>
                <w:szCs w:val="18"/>
              </w:rPr>
              <w:t>个</w:t>
            </w:r>
            <w:proofErr w:type="gramEnd"/>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39AE0FCA"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11A1B3B3" w14:textId="77777777" w:rsidTr="006D65C8">
        <w:trPr>
          <w:trHeight w:val="363"/>
          <w:jc w:val="center"/>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14:paraId="5C6F825E"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nil"/>
              <w:left w:val="single" w:sz="4" w:space="0" w:color="auto"/>
              <w:bottom w:val="single" w:sz="4" w:space="0" w:color="auto"/>
              <w:right w:val="nil"/>
            </w:tcBorders>
            <w:vAlign w:val="center"/>
            <w:hideMark/>
          </w:tcPr>
          <w:p w14:paraId="3CE9433D"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vAlign w:val="center"/>
            <w:hideMark/>
          </w:tcPr>
          <w:p w14:paraId="5BC554FF"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51</w:t>
            </w: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14:paraId="3C5AB2AC"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近五年教师参加湖南省职业院校教师职业能力竞赛（含教学能力比赛、专业技能比赛和思想政治教育教学能力比赛）获一等奖</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14:paraId="7E8549DF"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proofErr w:type="gramStart"/>
            <w:r>
              <w:rPr>
                <w:rFonts w:ascii="Times New Roman" w:eastAsia="宋体" w:hAnsi="Times New Roman" w:cs="Times New Roman" w:hint="eastAsia"/>
                <w:color w:val="000000"/>
                <w:sz w:val="18"/>
                <w:szCs w:val="18"/>
              </w:rPr>
              <w:t>个</w:t>
            </w:r>
            <w:proofErr w:type="gramEnd"/>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5A6FE499"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51EF79D8" w14:textId="77777777" w:rsidTr="006D65C8">
        <w:trPr>
          <w:trHeight w:val="369"/>
          <w:jc w:val="center"/>
        </w:trPr>
        <w:tc>
          <w:tcPr>
            <w:tcW w:w="54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65188C4" w14:textId="77777777" w:rsidR="006D65C8" w:rsidRDefault="006D65C8">
            <w:pPr>
              <w:spacing w:line="200" w:lineRule="exact"/>
              <w:jc w:val="center"/>
              <w:rPr>
                <w:rFonts w:ascii="Times New Roman" w:eastAsia="宋体" w:hAnsi="Times New Roman" w:cs="Times New Roman"/>
                <w:color w:val="000000"/>
                <w:sz w:val="18"/>
                <w:szCs w:val="18"/>
              </w:rPr>
            </w:pPr>
          </w:p>
          <w:p w14:paraId="599AFEF5" w14:textId="77777777" w:rsidR="006D65C8" w:rsidRDefault="006D65C8">
            <w:pPr>
              <w:spacing w:line="200" w:lineRule="exact"/>
              <w:jc w:val="center"/>
              <w:rPr>
                <w:rFonts w:ascii="Times New Roman" w:eastAsia="宋体" w:hAnsi="Times New Roman" w:cs="Times New Roman"/>
                <w:color w:val="000000"/>
                <w:sz w:val="18"/>
                <w:szCs w:val="18"/>
              </w:rPr>
            </w:pPr>
          </w:p>
          <w:p w14:paraId="226F91FA" w14:textId="77777777" w:rsidR="006D65C8" w:rsidRDefault="006D65C8">
            <w:pPr>
              <w:spacing w:line="200" w:lineRule="exact"/>
              <w:jc w:val="center"/>
              <w:rPr>
                <w:rFonts w:ascii="Times New Roman" w:eastAsia="宋体" w:hAnsi="Times New Roman" w:cs="Times New Roman"/>
                <w:color w:val="000000"/>
                <w:sz w:val="18"/>
                <w:szCs w:val="18"/>
              </w:rPr>
            </w:pPr>
          </w:p>
          <w:p w14:paraId="0377A602" w14:textId="2A33DB44"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lastRenderedPageBreak/>
              <w:t>2-2</w:t>
            </w:r>
          </w:p>
          <w:p w14:paraId="2028553F" w14:textId="28396413"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标志性</w:t>
            </w:r>
            <w:r>
              <w:rPr>
                <w:rFonts w:ascii="Times New Roman" w:eastAsia="宋体" w:hAnsi="Times New Roman" w:cs="Times New Roman" w:hint="eastAsia"/>
                <w:color w:val="000000"/>
                <w:sz w:val="18"/>
                <w:szCs w:val="18"/>
              </w:rPr>
              <w:t>成果</w:t>
            </w:r>
          </w:p>
        </w:tc>
        <w:tc>
          <w:tcPr>
            <w:tcW w:w="4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7BCF30F" w14:textId="77777777" w:rsidR="006D65C8" w:rsidRDefault="006D65C8">
            <w:pPr>
              <w:spacing w:line="200" w:lineRule="exact"/>
              <w:jc w:val="center"/>
              <w:rPr>
                <w:rFonts w:ascii="Times New Roman" w:eastAsia="宋体" w:hAnsi="Times New Roman" w:cs="Times New Roman"/>
                <w:color w:val="000000"/>
                <w:sz w:val="18"/>
                <w:szCs w:val="18"/>
              </w:rPr>
            </w:pPr>
          </w:p>
          <w:p w14:paraId="05A29DEA" w14:textId="77777777" w:rsidR="006D65C8" w:rsidRDefault="006D65C8">
            <w:pPr>
              <w:spacing w:line="200" w:lineRule="exact"/>
              <w:jc w:val="center"/>
              <w:rPr>
                <w:rFonts w:ascii="Times New Roman" w:eastAsia="宋体" w:hAnsi="Times New Roman" w:cs="Times New Roman"/>
                <w:color w:val="000000"/>
                <w:sz w:val="18"/>
                <w:szCs w:val="18"/>
              </w:rPr>
            </w:pPr>
          </w:p>
          <w:p w14:paraId="2F86E6F6" w14:textId="77777777" w:rsidR="006D65C8" w:rsidRDefault="006D65C8">
            <w:pPr>
              <w:spacing w:line="200" w:lineRule="exact"/>
              <w:jc w:val="center"/>
              <w:rPr>
                <w:rFonts w:ascii="Times New Roman" w:eastAsia="宋体" w:hAnsi="Times New Roman" w:cs="Times New Roman"/>
                <w:color w:val="000000"/>
                <w:sz w:val="18"/>
                <w:szCs w:val="18"/>
              </w:rPr>
            </w:pPr>
          </w:p>
          <w:p w14:paraId="4FF0C973" w14:textId="4A90C94A"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lastRenderedPageBreak/>
              <w:t>五、</w:t>
            </w:r>
          </w:p>
          <w:p w14:paraId="465B2668" w14:textId="278417B5"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学校创新发展</w:t>
            </w:r>
          </w:p>
        </w:tc>
        <w:tc>
          <w:tcPr>
            <w:tcW w:w="365" w:type="dxa"/>
            <w:gridSpan w:val="2"/>
            <w:tcBorders>
              <w:top w:val="single" w:sz="4" w:space="0" w:color="auto"/>
              <w:left w:val="single" w:sz="4" w:space="0" w:color="auto"/>
              <w:bottom w:val="single" w:sz="4" w:space="0" w:color="auto"/>
              <w:right w:val="single" w:sz="4" w:space="0" w:color="auto"/>
            </w:tcBorders>
            <w:vAlign w:val="center"/>
            <w:hideMark/>
          </w:tcPr>
          <w:p w14:paraId="31DD396D"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lastRenderedPageBreak/>
              <w:t>52</w:t>
            </w: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14:paraId="0EF0D5AE"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立项为国家</w:t>
            </w:r>
            <w:r>
              <w:rPr>
                <w:rFonts w:ascii="Times New Roman" w:eastAsia="宋体" w:hAnsi="Times New Roman" w:cs="Times New Roman"/>
                <w:color w:val="000000"/>
                <w:sz w:val="18"/>
                <w:szCs w:val="18"/>
              </w:rPr>
              <w:t>“</w:t>
            </w:r>
            <w:r>
              <w:rPr>
                <w:rFonts w:ascii="Times New Roman" w:eastAsia="宋体" w:hAnsi="Times New Roman" w:cs="Times New Roman" w:hint="eastAsia"/>
                <w:color w:val="000000"/>
                <w:sz w:val="18"/>
                <w:szCs w:val="18"/>
              </w:rPr>
              <w:t>双高计划</w:t>
            </w:r>
            <w:r>
              <w:rPr>
                <w:rFonts w:ascii="Times New Roman" w:eastAsia="宋体" w:hAnsi="Times New Roman" w:cs="Times New Roman"/>
                <w:color w:val="000000"/>
                <w:sz w:val="18"/>
                <w:szCs w:val="18"/>
              </w:rPr>
              <w:t>”</w:t>
            </w:r>
            <w:r>
              <w:rPr>
                <w:rFonts w:ascii="Times New Roman" w:eastAsia="宋体" w:hAnsi="Times New Roman" w:cs="Times New Roman" w:hint="eastAsia"/>
                <w:color w:val="000000"/>
                <w:sz w:val="18"/>
                <w:szCs w:val="18"/>
              </w:rPr>
              <w:t>建设单位</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14:paraId="484227D6"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sz w:val="18"/>
                <w:szCs w:val="18"/>
              </w:rPr>
              <w:sym w:font="Wingdings" w:char="F0A8"/>
            </w:r>
            <w:r>
              <w:rPr>
                <w:rFonts w:ascii="Times New Roman" w:eastAsia="宋体" w:hAnsi="Times New Roman" w:cs="Times New Roman" w:hint="eastAsia"/>
                <w:sz w:val="18"/>
                <w:szCs w:val="18"/>
              </w:rPr>
              <w:t>是</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sym w:font="Wingdings" w:char="F0A8"/>
            </w:r>
            <w:r>
              <w:rPr>
                <w:rFonts w:ascii="Times New Roman" w:eastAsia="宋体" w:hAnsi="Times New Roman" w:cs="Times New Roman" w:hint="eastAsia"/>
                <w:sz w:val="18"/>
                <w:szCs w:val="18"/>
              </w:rPr>
              <w:t>否</w:t>
            </w:r>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2CFF1C5A"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34E4A5EF" w14:textId="77777777" w:rsidTr="006D65C8">
        <w:trPr>
          <w:trHeight w:val="369"/>
          <w:jc w:val="center"/>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14:paraId="6B222271"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nil"/>
            </w:tcBorders>
            <w:vAlign w:val="center"/>
            <w:hideMark/>
          </w:tcPr>
          <w:p w14:paraId="17903420"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vAlign w:val="center"/>
            <w:hideMark/>
          </w:tcPr>
          <w:p w14:paraId="122C78D5"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53</w:t>
            </w: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14:paraId="4F24489D"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立项为湖南省卓越高职院校建设单位</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14:paraId="3E028295"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sz w:val="18"/>
                <w:szCs w:val="18"/>
              </w:rPr>
              <w:sym w:font="Wingdings" w:char="F0A8"/>
            </w:r>
            <w:r>
              <w:rPr>
                <w:rFonts w:ascii="Times New Roman" w:eastAsia="宋体" w:hAnsi="Times New Roman" w:cs="Times New Roman" w:hint="eastAsia"/>
                <w:sz w:val="18"/>
                <w:szCs w:val="18"/>
              </w:rPr>
              <w:t>是</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sym w:font="Wingdings" w:char="F0A8"/>
            </w:r>
            <w:r>
              <w:rPr>
                <w:rFonts w:ascii="Times New Roman" w:eastAsia="宋体" w:hAnsi="Times New Roman" w:cs="Times New Roman" w:hint="eastAsia"/>
                <w:sz w:val="18"/>
                <w:szCs w:val="18"/>
              </w:rPr>
              <w:t>否</w:t>
            </w:r>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015855EA"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698F9529" w14:textId="77777777" w:rsidTr="006D65C8">
        <w:trPr>
          <w:trHeight w:val="369"/>
          <w:jc w:val="center"/>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14:paraId="42BE96F2"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nil"/>
            </w:tcBorders>
            <w:vAlign w:val="center"/>
            <w:hideMark/>
          </w:tcPr>
          <w:p w14:paraId="24B18E15"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vAlign w:val="center"/>
            <w:hideMark/>
          </w:tcPr>
          <w:p w14:paraId="4AA4746D"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54</w:t>
            </w: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14:paraId="2213474D"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2014</w:t>
            </w:r>
            <w:r>
              <w:rPr>
                <w:rFonts w:ascii="Times New Roman" w:eastAsia="宋体" w:hAnsi="Times New Roman" w:cs="Times New Roman" w:hint="eastAsia"/>
                <w:color w:val="000000"/>
                <w:sz w:val="18"/>
                <w:szCs w:val="18"/>
              </w:rPr>
              <w:t>年以来作为完成单位获得国家级教学成果奖</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14:paraId="58A3164F" w14:textId="77777777" w:rsidR="006D65C8" w:rsidRDefault="006D65C8">
            <w:pPr>
              <w:adjustRightInd w:val="0"/>
              <w:snapToGrid w:val="0"/>
              <w:jc w:val="left"/>
              <w:rPr>
                <w:rFonts w:ascii="Times New Roman" w:eastAsia="宋体" w:hAnsi="Times New Roman"/>
                <w:sz w:val="18"/>
                <w:szCs w:val="18"/>
              </w:rPr>
            </w:pPr>
            <w:r>
              <w:rPr>
                <w:rFonts w:ascii="Times New Roman" w:eastAsia="宋体" w:hAnsi="Times New Roman" w:hint="eastAsia"/>
                <w:sz w:val="18"/>
                <w:szCs w:val="18"/>
              </w:rPr>
              <w:t>总数：</w:t>
            </w:r>
            <w:r>
              <w:rPr>
                <w:rFonts w:ascii="Times New Roman" w:eastAsia="宋体" w:hAnsi="Times New Roman"/>
                <w:sz w:val="18"/>
                <w:szCs w:val="18"/>
              </w:rPr>
              <w:t xml:space="preserve">  </w:t>
            </w:r>
            <w:proofErr w:type="gramStart"/>
            <w:r>
              <w:rPr>
                <w:rFonts w:ascii="Times New Roman" w:eastAsia="宋体" w:hAnsi="Times New Roman" w:hint="eastAsia"/>
                <w:sz w:val="18"/>
                <w:szCs w:val="18"/>
              </w:rPr>
              <w:t>个</w:t>
            </w:r>
            <w:proofErr w:type="gramEnd"/>
            <w:r>
              <w:rPr>
                <w:rFonts w:ascii="Times New Roman" w:eastAsia="宋体" w:hAnsi="Times New Roman" w:hint="eastAsia"/>
                <w:sz w:val="18"/>
                <w:szCs w:val="18"/>
              </w:rPr>
              <w:t>，其中：</w:t>
            </w:r>
          </w:p>
          <w:p w14:paraId="039BBD87" w14:textId="77777777" w:rsidR="006D65C8" w:rsidRDefault="006D65C8">
            <w:pPr>
              <w:adjustRightInd w:val="0"/>
              <w:snapToGrid w:val="0"/>
              <w:rPr>
                <w:rFonts w:ascii="Times New Roman" w:eastAsia="宋体" w:hAnsi="Times New Roman"/>
                <w:sz w:val="18"/>
                <w:szCs w:val="18"/>
              </w:rPr>
            </w:pPr>
            <w:r>
              <w:rPr>
                <w:rFonts w:ascii="Times New Roman" w:eastAsia="宋体" w:hAnsi="Times New Roman" w:hint="eastAsia"/>
                <w:sz w:val="18"/>
                <w:szCs w:val="18"/>
              </w:rPr>
              <w:t>特等奖：</w:t>
            </w:r>
            <w:r>
              <w:rPr>
                <w:rFonts w:ascii="Times New Roman" w:eastAsia="宋体" w:hAnsi="Times New Roman"/>
                <w:sz w:val="18"/>
                <w:szCs w:val="18"/>
              </w:rPr>
              <w:t xml:space="preserve"> </w:t>
            </w:r>
            <w:r>
              <w:rPr>
                <w:rFonts w:ascii="Times New Roman" w:eastAsia="宋体" w:hAnsi="Times New Roman" w:hint="eastAsia"/>
                <w:sz w:val="18"/>
                <w:szCs w:val="18"/>
              </w:rPr>
              <w:t>个</w:t>
            </w:r>
            <w:r>
              <w:rPr>
                <w:rFonts w:ascii="Times New Roman" w:eastAsia="宋体" w:hAnsi="Times New Roman"/>
                <w:sz w:val="18"/>
                <w:szCs w:val="18"/>
              </w:rPr>
              <w:t xml:space="preserve">     </w:t>
            </w:r>
          </w:p>
          <w:p w14:paraId="08C29BF1" w14:textId="77777777" w:rsidR="006D65C8" w:rsidRDefault="006D65C8">
            <w:pPr>
              <w:adjustRightInd w:val="0"/>
              <w:snapToGrid w:val="0"/>
              <w:rPr>
                <w:rFonts w:ascii="Times New Roman" w:eastAsia="宋体" w:hAnsi="Times New Roman"/>
                <w:sz w:val="18"/>
                <w:szCs w:val="18"/>
              </w:rPr>
            </w:pPr>
            <w:r>
              <w:rPr>
                <w:rFonts w:ascii="Times New Roman" w:eastAsia="宋体" w:hAnsi="Times New Roman" w:hint="eastAsia"/>
                <w:sz w:val="18"/>
                <w:szCs w:val="18"/>
              </w:rPr>
              <w:t>一等奖：</w:t>
            </w:r>
            <w:r>
              <w:rPr>
                <w:rFonts w:ascii="Times New Roman" w:eastAsia="宋体" w:hAnsi="Times New Roman"/>
                <w:sz w:val="18"/>
                <w:szCs w:val="18"/>
              </w:rPr>
              <w:t xml:space="preserve"> </w:t>
            </w:r>
            <w:r>
              <w:rPr>
                <w:rFonts w:ascii="Times New Roman" w:eastAsia="宋体" w:hAnsi="Times New Roman" w:hint="eastAsia"/>
                <w:sz w:val="18"/>
                <w:szCs w:val="18"/>
              </w:rPr>
              <w:t>个</w:t>
            </w:r>
            <w:r>
              <w:rPr>
                <w:rFonts w:ascii="Times New Roman" w:eastAsia="宋体" w:hAnsi="Times New Roman"/>
                <w:sz w:val="18"/>
                <w:szCs w:val="18"/>
              </w:rPr>
              <w:t xml:space="preserve">     </w:t>
            </w:r>
          </w:p>
          <w:p w14:paraId="2CE5335C"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hint="eastAsia"/>
                <w:sz w:val="18"/>
                <w:szCs w:val="18"/>
              </w:rPr>
              <w:t>二等奖：</w:t>
            </w:r>
            <w:r>
              <w:rPr>
                <w:rFonts w:ascii="Times New Roman" w:eastAsia="宋体" w:hAnsi="Times New Roman"/>
                <w:sz w:val="18"/>
                <w:szCs w:val="18"/>
              </w:rPr>
              <w:t xml:space="preserve"> </w:t>
            </w:r>
            <w:proofErr w:type="gramStart"/>
            <w:r>
              <w:rPr>
                <w:rFonts w:ascii="Times New Roman" w:eastAsia="宋体" w:hAnsi="Times New Roman" w:hint="eastAsia"/>
                <w:sz w:val="18"/>
                <w:szCs w:val="18"/>
              </w:rPr>
              <w:t>个</w:t>
            </w:r>
            <w:proofErr w:type="gramEnd"/>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6FF01CD9"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4DD5C016" w14:textId="77777777" w:rsidTr="006D65C8">
        <w:trPr>
          <w:trHeight w:val="369"/>
          <w:jc w:val="center"/>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14:paraId="445A2820"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nil"/>
            </w:tcBorders>
            <w:vAlign w:val="center"/>
            <w:hideMark/>
          </w:tcPr>
          <w:p w14:paraId="51C2327C"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vAlign w:val="center"/>
            <w:hideMark/>
          </w:tcPr>
          <w:p w14:paraId="2217973D"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55</w:t>
            </w: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14:paraId="7E11D0FA"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2014</w:t>
            </w:r>
            <w:r>
              <w:rPr>
                <w:rFonts w:ascii="Times New Roman" w:eastAsia="宋体" w:hAnsi="Times New Roman" w:cs="Times New Roman" w:hint="eastAsia"/>
                <w:color w:val="000000"/>
                <w:sz w:val="18"/>
                <w:szCs w:val="18"/>
              </w:rPr>
              <w:t>年以来作为完成单位获得全国教材建设奖</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14:paraId="0C8B1483" w14:textId="77777777" w:rsidR="006D65C8" w:rsidRDefault="006D65C8">
            <w:pPr>
              <w:adjustRightInd w:val="0"/>
              <w:snapToGrid w:val="0"/>
              <w:jc w:val="left"/>
              <w:rPr>
                <w:rFonts w:ascii="Times New Roman" w:eastAsia="宋体" w:hAnsi="Times New Roman"/>
                <w:sz w:val="18"/>
                <w:szCs w:val="18"/>
              </w:rPr>
            </w:pPr>
            <w:r>
              <w:rPr>
                <w:rFonts w:ascii="Times New Roman" w:eastAsia="宋体" w:hAnsi="Times New Roman" w:hint="eastAsia"/>
                <w:sz w:val="18"/>
                <w:szCs w:val="18"/>
              </w:rPr>
              <w:t>总数：</w:t>
            </w:r>
            <w:r>
              <w:rPr>
                <w:rFonts w:ascii="Times New Roman" w:eastAsia="宋体" w:hAnsi="Times New Roman"/>
                <w:sz w:val="18"/>
                <w:szCs w:val="18"/>
              </w:rPr>
              <w:t xml:space="preserve">  </w:t>
            </w:r>
            <w:proofErr w:type="gramStart"/>
            <w:r>
              <w:rPr>
                <w:rFonts w:ascii="Times New Roman" w:eastAsia="宋体" w:hAnsi="Times New Roman" w:hint="eastAsia"/>
                <w:sz w:val="18"/>
                <w:szCs w:val="18"/>
              </w:rPr>
              <w:t>个</w:t>
            </w:r>
            <w:proofErr w:type="gramEnd"/>
            <w:r>
              <w:rPr>
                <w:rFonts w:ascii="Times New Roman" w:eastAsia="宋体" w:hAnsi="Times New Roman" w:hint="eastAsia"/>
                <w:sz w:val="18"/>
                <w:szCs w:val="18"/>
              </w:rPr>
              <w:t>，其中：</w:t>
            </w:r>
          </w:p>
          <w:p w14:paraId="4E9EABA6" w14:textId="77777777" w:rsidR="006D65C8" w:rsidRDefault="006D65C8">
            <w:pPr>
              <w:adjustRightInd w:val="0"/>
              <w:snapToGrid w:val="0"/>
              <w:rPr>
                <w:rFonts w:ascii="Times New Roman" w:eastAsia="宋体" w:hAnsi="Times New Roman"/>
                <w:sz w:val="18"/>
                <w:szCs w:val="18"/>
              </w:rPr>
            </w:pPr>
            <w:r>
              <w:rPr>
                <w:rFonts w:ascii="Times New Roman" w:eastAsia="宋体" w:hAnsi="Times New Roman" w:hint="eastAsia"/>
                <w:sz w:val="18"/>
                <w:szCs w:val="18"/>
              </w:rPr>
              <w:t>特等奖：</w:t>
            </w:r>
            <w:r>
              <w:rPr>
                <w:rFonts w:ascii="Times New Roman" w:eastAsia="宋体" w:hAnsi="Times New Roman"/>
                <w:sz w:val="18"/>
                <w:szCs w:val="18"/>
              </w:rPr>
              <w:t xml:space="preserve"> </w:t>
            </w:r>
            <w:r>
              <w:rPr>
                <w:rFonts w:ascii="Times New Roman" w:eastAsia="宋体" w:hAnsi="Times New Roman" w:hint="eastAsia"/>
                <w:sz w:val="18"/>
                <w:szCs w:val="18"/>
              </w:rPr>
              <w:t>个</w:t>
            </w:r>
            <w:r>
              <w:rPr>
                <w:rFonts w:ascii="Times New Roman" w:eastAsia="宋体" w:hAnsi="Times New Roman"/>
                <w:sz w:val="18"/>
                <w:szCs w:val="18"/>
              </w:rPr>
              <w:t xml:space="preserve">     </w:t>
            </w:r>
          </w:p>
          <w:p w14:paraId="382BD2C7" w14:textId="77777777" w:rsidR="006D65C8" w:rsidRDefault="006D65C8">
            <w:pPr>
              <w:adjustRightInd w:val="0"/>
              <w:snapToGrid w:val="0"/>
              <w:rPr>
                <w:rFonts w:ascii="Times New Roman" w:eastAsia="宋体" w:hAnsi="Times New Roman"/>
                <w:sz w:val="18"/>
                <w:szCs w:val="18"/>
              </w:rPr>
            </w:pPr>
            <w:r>
              <w:rPr>
                <w:rFonts w:ascii="Times New Roman" w:eastAsia="宋体" w:hAnsi="Times New Roman" w:hint="eastAsia"/>
                <w:sz w:val="18"/>
                <w:szCs w:val="18"/>
              </w:rPr>
              <w:t>一等奖：</w:t>
            </w:r>
            <w:r>
              <w:rPr>
                <w:rFonts w:ascii="Times New Roman" w:eastAsia="宋体" w:hAnsi="Times New Roman"/>
                <w:sz w:val="18"/>
                <w:szCs w:val="18"/>
              </w:rPr>
              <w:t xml:space="preserve"> </w:t>
            </w:r>
            <w:r>
              <w:rPr>
                <w:rFonts w:ascii="Times New Roman" w:eastAsia="宋体" w:hAnsi="Times New Roman" w:hint="eastAsia"/>
                <w:sz w:val="18"/>
                <w:szCs w:val="18"/>
              </w:rPr>
              <w:t>个</w:t>
            </w:r>
            <w:r>
              <w:rPr>
                <w:rFonts w:ascii="Times New Roman" w:eastAsia="宋体" w:hAnsi="Times New Roman"/>
                <w:sz w:val="18"/>
                <w:szCs w:val="18"/>
              </w:rPr>
              <w:t xml:space="preserve">     </w:t>
            </w:r>
          </w:p>
          <w:p w14:paraId="0441DD1C"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hint="eastAsia"/>
                <w:sz w:val="18"/>
                <w:szCs w:val="18"/>
              </w:rPr>
              <w:t>二等奖：</w:t>
            </w:r>
            <w:r>
              <w:rPr>
                <w:rFonts w:ascii="Times New Roman" w:eastAsia="宋体" w:hAnsi="Times New Roman"/>
                <w:sz w:val="18"/>
                <w:szCs w:val="18"/>
              </w:rPr>
              <w:t xml:space="preserve"> </w:t>
            </w:r>
            <w:proofErr w:type="gramStart"/>
            <w:r>
              <w:rPr>
                <w:rFonts w:ascii="Times New Roman" w:eastAsia="宋体" w:hAnsi="Times New Roman" w:hint="eastAsia"/>
                <w:sz w:val="18"/>
                <w:szCs w:val="18"/>
              </w:rPr>
              <w:t>个</w:t>
            </w:r>
            <w:proofErr w:type="gramEnd"/>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6DCC3337"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01D5F9F8" w14:textId="77777777" w:rsidTr="006D65C8">
        <w:trPr>
          <w:trHeight w:val="369"/>
          <w:jc w:val="center"/>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14:paraId="1C36F69E"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nil"/>
            </w:tcBorders>
            <w:vAlign w:val="center"/>
            <w:hideMark/>
          </w:tcPr>
          <w:p w14:paraId="039FD116"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vAlign w:val="center"/>
            <w:hideMark/>
          </w:tcPr>
          <w:p w14:paraId="2524E99F"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56</w:t>
            </w: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14:paraId="14234E2F"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2014</w:t>
            </w:r>
            <w:r>
              <w:rPr>
                <w:rFonts w:ascii="Times New Roman" w:eastAsia="宋体" w:hAnsi="Times New Roman" w:cs="Times New Roman" w:hint="eastAsia"/>
                <w:color w:val="000000"/>
                <w:sz w:val="18"/>
                <w:szCs w:val="18"/>
              </w:rPr>
              <w:t>年以来作为完成单位获得湖南省教学成果奖一等奖及以上</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14:paraId="297B1740" w14:textId="77777777" w:rsidR="006D65C8" w:rsidRDefault="006D65C8">
            <w:pPr>
              <w:adjustRightInd w:val="0"/>
              <w:snapToGrid w:val="0"/>
              <w:jc w:val="left"/>
              <w:rPr>
                <w:rFonts w:ascii="Times New Roman" w:eastAsia="宋体" w:hAnsi="Times New Roman"/>
                <w:sz w:val="18"/>
                <w:szCs w:val="18"/>
              </w:rPr>
            </w:pPr>
            <w:r>
              <w:rPr>
                <w:rFonts w:ascii="Times New Roman" w:eastAsia="宋体" w:hAnsi="Times New Roman" w:hint="eastAsia"/>
                <w:sz w:val="18"/>
                <w:szCs w:val="18"/>
              </w:rPr>
              <w:t>总数：</w:t>
            </w:r>
            <w:r>
              <w:rPr>
                <w:rFonts w:ascii="Times New Roman" w:eastAsia="宋体" w:hAnsi="Times New Roman"/>
                <w:sz w:val="18"/>
                <w:szCs w:val="18"/>
              </w:rPr>
              <w:t xml:space="preserve">  </w:t>
            </w:r>
            <w:proofErr w:type="gramStart"/>
            <w:r>
              <w:rPr>
                <w:rFonts w:ascii="Times New Roman" w:eastAsia="宋体" w:hAnsi="Times New Roman" w:hint="eastAsia"/>
                <w:sz w:val="18"/>
                <w:szCs w:val="18"/>
              </w:rPr>
              <w:t>个</w:t>
            </w:r>
            <w:proofErr w:type="gramEnd"/>
            <w:r>
              <w:rPr>
                <w:rFonts w:ascii="Times New Roman" w:eastAsia="宋体" w:hAnsi="Times New Roman" w:hint="eastAsia"/>
                <w:sz w:val="18"/>
                <w:szCs w:val="18"/>
              </w:rPr>
              <w:t>，其中：</w:t>
            </w:r>
          </w:p>
          <w:p w14:paraId="7237B23C" w14:textId="77777777" w:rsidR="006D65C8" w:rsidRDefault="006D65C8">
            <w:pPr>
              <w:adjustRightInd w:val="0"/>
              <w:snapToGrid w:val="0"/>
              <w:rPr>
                <w:rFonts w:ascii="Times New Roman" w:eastAsia="宋体" w:hAnsi="Times New Roman"/>
                <w:sz w:val="18"/>
                <w:szCs w:val="18"/>
              </w:rPr>
            </w:pPr>
            <w:r>
              <w:rPr>
                <w:rFonts w:ascii="Times New Roman" w:eastAsia="宋体" w:hAnsi="Times New Roman" w:hint="eastAsia"/>
                <w:sz w:val="18"/>
                <w:szCs w:val="18"/>
              </w:rPr>
              <w:t>特等奖：</w:t>
            </w:r>
            <w:r>
              <w:rPr>
                <w:rFonts w:ascii="Times New Roman" w:eastAsia="宋体" w:hAnsi="Times New Roman"/>
                <w:sz w:val="18"/>
                <w:szCs w:val="18"/>
              </w:rPr>
              <w:t xml:space="preserve"> </w:t>
            </w:r>
            <w:r>
              <w:rPr>
                <w:rFonts w:ascii="Times New Roman" w:eastAsia="宋体" w:hAnsi="Times New Roman" w:hint="eastAsia"/>
                <w:sz w:val="18"/>
                <w:szCs w:val="18"/>
              </w:rPr>
              <w:t>个</w:t>
            </w:r>
            <w:r>
              <w:rPr>
                <w:rFonts w:ascii="Times New Roman" w:eastAsia="宋体" w:hAnsi="Times New Roman"/>
                <w:sz w:val="18"/>
                <w:szCs w:val="18"/>
              </w:rPr>
              <w:t xml:space="preserve">     </w:t>
            </w:r>
          </w:p>
          <w:p w14:paraId="5DBDACA5"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hint="eastAsia"/>
                <w:sz w:val="18"/>
                <w:szCs w:val="18"/>
              </w:rPr>
              <w:t>一等奖：</w:t>
            </w:r>
            <w:r>
              <w:rPr>
                <w:rFonts w:ascii="Times New Roman" w:eastAsia="宋体" w:hAnsi="Times New Roman"/>
                <w:sz w:val="18"/>
                <w:szCs w:val="18"/>
              </w:rPr>
              <w:t xml:space="preserve"> </w:t>
            </w:r>
            <w:proofErr w:type="gramStart"/>
            <w:r>
              <w:rPr>
                <w:rFonts w:ascii="Times New Roman" w:eastAsia="宋体" w:hAnsi="Times New Roman" w:hint="eastAsia"/>
                <w:sz w:val="18"/>
                <w:szCs w:val="18"/>
              </w:rPr>
              <w:t>个</w:t>
            </w:r>
            <w:proofErr w:type="gramEnd"/>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509511BA"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5F820335" w14:textId="77777777" w:rsidTr="006D65C8">
        <w:trPr>
          <w:trHeight w:val="369"/>
          <w:jc w:val="center"/>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14:paraId="08E35A11"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nil"/>
            </w:tcBorders>
            <w:vAlign w:val="center"/>
            <w:hideMark/>
          </w:tcPr>
          <w:p w14:paraId="1502EFC9"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vAlign w:val="center"/>
            <w:hideMark/>
          </w:tcPr>
          <w:p w14:paraId="2CB59F91"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57</w:t>
            </w: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14:paraId="4EB7590D"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2014</w:t>
            </w:r>
            <w:r>
              <w:rPr>
                <w:rFonts w:ascii="Times New Roman" w:eastAsia="宋体" w:hAnsi="Times New Roman" w:cs="Times New Roman" w:hint="eastAsia"/>
                <w:color w:val="000000"/>
                <w:sz w:val="18"/>
                <w:szCs w:val="18"/>
              </w:rPr>
              <w:t>年以来作为完成单位获得全国教育科学研究优秀成果奖</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14:paraId="6AE021F9" w14:textId="77777777" w:rsidR="006D65C8" w:rsidRDefault="006D65C8">
            <w:pPr>
              <w:adjustRightInd w:val="0"/>
              <w:snapToGrid w:val="0"/>
              <w:jc w:val="left"/>
              <w:rPr>
                <w:rFonts w:ascii="Times New Roman" w:eastAsia="宋体" w:hAnsi="Times New Roman"/>
                <w:sz w:val="18"/>
                <w:szCs w:val="18"/>
              </w:rPr>
            </w:pPr>
            <w:r>
              <w:rPr>
                <w:rFonts w:ascii="Times New Roman" w:eastAsia="宋体" w:hAnsi="Times New Roman" w:hint="eastAsia"/>
                <w:sz w:val="18"/>
                <w:szCs w:val="18"/>
              </w:rPr>
              <w:t>总数：</w:t>
            </w:r>
            <w:r>
              <w:rPr>
                <w:rFonts w:ascii="Times New Roman" w:eastAsia="宋体" w:hAnsi="Times New Roman"/>
                <w:sz w:val="18"/>
                <w:szCs w:val="18"/>
              </w:rPr>
              <w:t xml:space="preserve">  </w:t>
            </w:r>
            <w:proofErr w:type="gramStart"/>
            <w:r>
              <w:rPr>
                <w:rFonts w:ascii="Times New Roman" w:eastAsia="宋体" w:hAnsi="Times New Roman" w:hint="eastAsia"/>
                <w:sz w:val="18"/>
                <w:szCs w:val="18"/>
              </w:rPr>
              <w:t>个</w:t>
            </w:r>
            <w:proofErr w:type="gramEnd"/>
            <w:r>
              <w:rPr>
                <w:rFonts w:ascii="Times New Roman" w:eastAsia="宋体" w:hAnsi="Times New Roman" w:hint="eastAsia"/>
                <w:sz w:val="18"/>
                <w:szCs w:val="18"/>
              </w:rPr>
              <w:t>，其中：</w:t>
            </w:r>
          </w:p>
          <w:p w14:paraId="33843250" w14:textId="77777777" w:rsidR="006D65C8" w:rsidRDefault="006D65C8">
            <w:pPr>
              <w:adjustRightInd w:val="0"/>
              <w:snapToGrid w:val="0"/>
              <w:rPr>
                <w:rFonts w:ascii="Times New Roman" w:eastAsia="宋体" w:hAnsi="Times New Roman"/>
                <w:sz w:val="18"/>
                <w:szCs w:val="18"/>
              </w:rPr>
            </w:pPr>
            <w:r>
              <w:rPr>
                <w:rFonts w:ascii="Times New Roman" w:eastAsia="宋体" w:hAnsi="Times New Roman" w:hint="eastAsia"/>
                <w:sz w:val="18"/>
                <w:szCs w:val="18"/>
              </w:rPr>
              <w:t>一等奖：</w:t>
            </w:r>
            <w:r>
              <w:rPr>
                <w:rFonts w:ascii="Times New Roman" w:eastAsia="宋体" w:hAnsi="Times New Roman"/>
                <w:sz w:val="18"/>
                <w:szCs w:val="18"/>
              </w:rPr>
              <w:t xml:space="preserve"> </w:t>
            </w:r>
            <w:r>
              <w:rPr>
                <w:rFonts w:ascii="Times New Roman" w:eastAsia="宋体" w:hAnsi="Times New Roman" w:hint="eastAsia"/>
                <w:sz w:val="18"/>
                <w:szCs w:val="18"/>
              </w:rPr>
              <w:t>个</w:t>
            </w:r>
            <w:r>
              <w:rPr>
                <w:rFonts w:ascii="Times New Roman" w:eastAsia="宋体" w:hAnsi="Times New Roman"/>
                <w:sz w:val="18"/>
                <w:szCs w:val="18"/>
              </w:rPr>
              <w:t xml:space="preserve">     </w:t>
            </w:r>
          </w:p>
          <w:p w14:paraId="718AED6B" w14:textId="77777777" w:rsidR="006D65C8" w:rsidRDefault="006D65C8">
            <w:pPr>
              <w:adjustRightInd w:val="0"/>
              <w:snapToGrid w:val="0"/>
              <w:rPr>
                <w:rFonts w:ascii="Times New Roman" w:eastAsia="宋体" w:hAnsi="Times New Roman"/>
                <w:sz w:val="18"/>
                <w:szCs w:val="18"/>
              </w:rPr>
            </w:pPr>
            <w:r>
              <w:rPr>
                <w:rFonts w:ascii="Times New Roman" w:eastAsia="宋体" w:hAnsi="Times New Roman" w:hint="eastAsia"/>
                <w:sz w:val="18"/>
                <w:szCs w:val="18"/>
              </w:rPr>
              <w:t>二等奖：</w:t>
            </w:r>
            <w:r>
              <w:rPr>
                <w:rFonts w:ascii="Times New Roman" w:eastAsia="宋体" w:hAnsi="Times New Roman"/>
                <w:sz w:val="18"/>
                <w:szCs w:val="18"/>
              </w:rPr>
              <w:t xml:space="preserve"> </w:t>
            </w:r>
            <w:r>
              <w:rPr>
                <w:rFonts w:ascii="Times New Roman" w:eastAsia="宋体" w:hAnsi="Times New Roman" w:hint="eastAsia"/>
                <w:sz w:val="18"/>
                <w:szCs w:val="18"/>
              </w:rPr>
              <w:t>个</w:t>
            </w:r>
            <w:r>
              <w:rPr>
                <w:rFonts w:ascii="Times New Roman" w:eastAsia="宋体" w:hAnsi="Times New Roman"/>
                <w:sz w:val="18"/>
                <w:szCs w:val="18"/>
              </w:rPr>
              <w:t xml:space="preserve">     </w:t>
            </w:r>
          </w:p>
          <w:p w14:paraId="79C31136"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hint="eastAsia"/>
                <w:sz w:val="18"/>
                <w:szCs w:val="18"/>
              </w:rPr>
              <w:t>三等奖：</w:t>
            </w:r>
            <w:r>
              <w:rPr>
                <w:rFonts w:ascii="Times New Roman" w:eastAsia="宋体" w:hAnsi="Times New Roman"/>
                <w:sz w:val="18"/>
                <w:szCs w:val="18"/>
              </w:rPr>
              <w:t xml:space="preserve"> </w:t>
            </w:r>
            <w:proofErr w:type="gramStart"/>
            <w:r>
              <w:rPr>
                <w:rFonts w:ascii="Times New Roman" w:eastAsia="宋体" w:hAnsi="Times New Roman" w:hint="eastAsia"/>
                <w:sz w:val="18"/>
                <w:szCs w:val="18"/>
              </w:rPr>
              <w:t>个</w:t>
            </w:r>
            <w:proofErr w:type="gramEnd"/>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4B7841D2"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364D0181" w14:textId="77777777" w:rsidTr="006D65C8">
        <w:trPr>
          <w:trHeight w:val="369"/>
          <w:jc w:val="center"/>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14:paraId="19C1F401"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nil"/>
            </w:tcBorders>
            <w:vAlign w:val="center"/>
            <w:hideMark/>
          </w:tcPr>
          <w:p w14:paraId="40BA857B"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vAlign w:val="center"/>
            <w:hideMark/>
          </w:tcPr>
          <w:p w14:paraId="4E9FA596"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58</w:t>
            </w: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14:paraId="5DA04687"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2014</w:t>
            </w:r>
            <w:r>
              <w:rPr>
                <w:rFonts w:ascii="Times New Roman" w:eastAsia="宋体" w:hAnsi="Times New Roman" w:cs="Times New Roman" w:hint="eastAsia"/>
                <w:color w:val="000000"/>
                <w:sz w:val="18"/>
                <w:szCs w:val="18"/>
              </w:rPr>
              <w:t>年以来作为完成单位获得湖南省教育科学研究优秀成果奖一等奖及以上</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14:paraId="68BE9D7B" w14:textId="77777777" w:rsidR="006D65C8" w:rsidRDefault="006D65C8">
            <w:pPr>
              <w:adjustRightInd w:val="0"/>
              <w:snapToGrid w:val="0"/>
              <w:rPr>
                <w:rFonts w:ascii="Times New Roman" w:eastAsia="宋体" w:hAnsi="Times New Roman" w:cs="Times New Roman"/>
                <w:color w:val="000000"/>
                <w:sz w:val="18"/>
                <w:szCs w:val="18"/>
              </w:rPr>
            </w:pPr>
            <w:r>
              <w:rPr>
                <w:rFonts w:ascii="Times New Roman" w:eastAsia="宋体" w:hAnsi="Times New Roman"/>
                <w:sz w:val="18"/>
                <w:szCs w:val="18"/>
              </w:rPr>
              <w:t xml:space="preserve"> </w:t>
            </w:r>
            <w:r>
              <w:rPr>
                <w:rFonts w:ascii="Times New Roman" w:eastAsia="宋体" w:hAnsi="Times New Roman"/>
                <w:sz w:val="18"/>
                <w:szCs w:val="18"/>
                <w:u w:val="single"/>
              </w:rPr>
              <w:t xml:space="preserve">      </w:t>
            </w:r>
            <w:proofErr w:type="gramStart"/>
            <w:r>
              <w:rPr>
                <w:rFonts w:ascii="Times New Roman" w:eastAsia="宋体" w:hAnsi="Times New Roman" w:hint="eastAsia"/>
                <w:sz w:val="18"/>
                <w:szCs w:val="18"/>
              </w:rPr>
              <w:t>个</w:t>
            </w:r>
            <w:proofErr w:type="gramEnd"/>
            <w:r>
              <w:rPr>
                <w:rFonts w:ascii="Times New Roman" w:eastAsia="宋体" w:hAnsi="Times New Roman"/>
                <w:sz w:val="18"/>
                <w:szCs w:val="18"/>
              </w:rPr>
              <w:t xml:space="preserve">     </w:t>
            </w:r>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73AC5BDC"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377293D7" w14:textId="77777777" w:rsidTr="006D65C8">
        <w:trPr>
          <w:trHeight w:val="369"/>
          <w:jc w:val="center"/>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14:paraId="433F91FF"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nil"/>
            </w:tcBorders>
            <w:vAlign w:val="center"/>
            <w:hideMark/>
          </w:tcPr>
          <w:p w14:paraId="78D0BF32"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vAlign w:val="center"/>
            <w:hideMark/>
          </w:tcPr>
          <w:p w14:paraId="7B43E004"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59</w:t>
            </w: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14:paraId="75F5E738"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作为完成单位近两届获得国家科学技术奖</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14:paraId="75B45397"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r>
              <w:rPr>
                <w:rFonts w:ascii="Times New Roman" w:eastAsia="宋体" w:hAnsi="Times New Roman" w:cs="Times New Roman" w:hint="eastAsia"/>
                <w:color w:val="000000"/>
                <w:sz w:val="18"/>
                <w:szCs w:val="18"/>
              </w:rPr>
              <w:t>项</w:t>
            </w:r>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21F7B8A0"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70CAA0E8" w14:textId="77777777" w:rsidTr="006D65C8">
        <w:trPr>
          <w:trHeight w:val="369"/>
          <w:jc w:val="center"/>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14:paraId="419E5E0C"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nil"/>
            </w:tcBorders>
            <w:vAlign w:val="center"/>
            <w:hideMark/>
          </w:tcPr>
          <w:p w14:paraId="738ABC03"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vAlign w:val="center"/>
            <w:hideMark/>
          </w:tcPr>
          <w:p w14:paraId="2C5BAE23"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60</w:t>
            </w: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14:paraId="54342FAF"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作为完成单位近两届获得湖南省科学技术奖</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14:paraId="7116248A"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r>
              <w:rPr>
                <w:rFonts w:ascii="Times New Roman" w:eastAsia="宋体" w:hAnsi="Times New Roman" w:cs="Times New Roman" w:hint="eastAsia"/>
                <w:color w:val="000000"/>
                <w:sz w:val="18"/>
                <w:szCs w:val="18"/>
              </w:rPr>
              <w:t>项</w:t>
            </w:r>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7984A569"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2ADFBE89" w14:textId="77777777" w:rsidTr="006D65C8">
        <w:trPr>
          <w:trHeight w:val="369"/>
          <w:jc w:val="center"/>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14:paraId="288BD68C"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nil"/>
            </w:tcBorders>
            <w:vAlign w:val="center"/>
            <w:hideMark/>
          </w:tcPr>
          <w:p w14:paraId="17B292DA"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vAlign w:val="center"/>
            <w:hideMark/>
          </w:tcPr>
          <w:p w14:paraId="38B86E71"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61</w:t>
            </w: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14:paraId="1671B633"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立项教育部示范性职业教育集团（联盟）培育单位</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14:paraId="23679181"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r>
              <w:rPr>
                <w:rFonts w:ascii="Times New Roman" w:eastAsia="宋体" w:hAnsi="Times New Roman" w:cs="Times New Roman" w:hint="eastAsia"/>
                <w:color w:val="000000"/>
                <w:sz w:val="18"/>
                <w:szCs w:val="18"/>
              </w:rPr>
              <w:t>项</w:t>
            </w:r>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5745C692"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01ADF6FE" w14:textId="77777777" w:rsidTr="006D65C8">
        <w:trPr>
          <w:trHeight w:val="369"/>
          <w:jc w:val="center"/>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14:paraId="649D4C08"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nil"/>
            </w:tcBorders>
            <w:vAlign w:val="center"/>
            <w:hideMark/>
          </w:tcPr>
          <w:p w14:paraId="017ACCF1"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vAlign w:val="center"/>
            <w:hideMark/>
          </w:tcPr>
          <w:p w14:paraId="5F14DA98"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62</w:t>
            </w: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14:paraId="3E12D708"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获评教育部全国创新创业典型经验高校</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14:paraId="73D01CBA"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r>
              <w:rPr>
                <w:rFonts w:ascii="Times New Roman" w:eastAsia="宋体" w:hAnsi="Times New Roman" w:cs="Times New Roman" w:hint="eastAsia"/>
                <w:color w:val="000000"/>
                <w:sz w:val="18"/>
                <w:szCs w:val="18"/>
              </w:rPr>
              <w:t>项</w:t>
            </w:r>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11EB0F13"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327AF543" w14:textId="77777777" w:rsidTr="006D65C8">
        <w:trPr>
          <w:trHeight w:val="369"/>
          <w:jc w:val="center"/>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14:paraId="09E90C66"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nil"/>
            </w:tcBorders>
            <w:vAlign w:val="center"/>
            <w:hideMark/>
          </w:tcPr>
          <w:p w14:paraId="4C8D5948"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vAlign w:val="center"/>
            <w:hideMark/>
          </w:tcPr>
          <w:p w14:paraId="65A700C7"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63</w:t>
            </w: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14:paraId="52D5B6D9"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获评教育部全国深化创新创业教育改革示范高校</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14:paraId="6BD47387"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r>
              <w:rPr>
                <w:rFonts w:ascii="Times New Roman" w:eastAsia="宋体" w:hAnsi="Times New Roman" w:cs="Times New Roman" w:hint="eastAsia"/>
                <w:color w:val="000000"/>
                <w:sz w:val="18"/>
                <w:szCs w:val="18"/>
              </w:rPr>
              <w:t>项</w:t>
            </w:r>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5060F3EF"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1089E2AA" w14:textId="77777777" w:rsidTr="006D65C8">
        <w:trPr>
          <w:trHeight w:val="369"/>
          <w:jc w:val="center"/>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14:paraId="321FD239"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nil"/>
            </w:tcBorders>
            <w:vAlign w:val="center"/>
            <w:hideMark/>
          </w:tcPr>
          <w:p w14:paraId="09D0A81B"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vAlign w:val="center"/>
            <w:hideMark/>
          </w:tcPr>
          <w:p w14:paraId="24CDCDA8"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64</w:t>
            </w: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14:paraId="06576234"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获评</w:t>
            </w:r>
            <w:proofErr w:type="gramStart"/>
            <w:r>
              <w:rPr>
                <w:rFonts w:ascii="Times New Roman" w:eastAsia="宋体" w:hAnsi="Times New Roman" w:cs="Times New Roman" w:hint="eastAsia"/>
                <w:color w:val="000000"/>
                <w:sz w:val="18"/>
                <w:szCs w:val="18"/>
              </w:rPr>
              <w:t>国家级众创空间</w:t>
            </w:r>
            <w:proofErr w:type="gramEnd"/>
            <w:r>
              <w:rPr>
                <w:rFonts w:ascii="Times New Roman" w:eastAsia="宋体" w:hAnsi="Times New Roman" w:cs="Times New Roman" w:hint="eastAsia"/>
                <w:color w:val="000000"/>
                <w:sz w:val="18"/>
                <w:szCs w:val="18"/>
              </w:rPr>
              <w:t>（</w:t>
            </w:r>
            <w:proofErr w:type="gramStart"/>
            <w:r>
              <w:rPr>
                <w:rFonts w:ascii="Times New Roman" w:eastAsia="宋体" w:hAnsi="Times New Roman" w:cs="Times New Roman" w:hint="eastAsia"/>
                <w:color w:val="000000"/>
                <w:sz w:val="18"/>
                <w:szCs w:val="18"/>
              </w:rPr>
              <w:t>含星创天地</w:t>
            </w:r>
            <w:proofErr w:type="gramEnd"/>
            <w:r>
              <w:rPr>
                <w:rFonts w:ascii="Times New Roman" w:eastAsia="宋体" w:hAnsi="Times New Roman" w:cs="Times New Roman" w:hint="eastAsia"/>
                <w:color w:val="000000"/>
                <w:sz w:val="18"/>
                <w:szCs w:val="18"/>
              </w:rPr>
              <w:t>）</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14:paraId="615F12E5"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proofErr w:type="gramStart"/>
            <w:r>
              <w:rPr>
                <w:rFonts w:ascii="Times New Roman" w:eastAsia="宋体" w:hAnsi="Times New Roman" w:cs="Times New Roman" w:hint="eastAsia"/>
                <w:color w:val="000000"/>
                <w:sz w:val="18"/>
                <w:szCs w:val="18"/>
              </w:rPr>
              <w:t>个</w:t>
            </w:r>
            <w:proofErr w:type="gramEnd"/>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1764C944"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36E1BBDF" w14:textId="77777777" w:rsidTr="006D65C8">
        <w:trPr>
          <w:trHeight w:val="369"/>
          <w:jc w:val="center"/>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14:paraId="14C946A3"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nil"/>
            </w:tcBorders>
            <w:vAlign w:val="center"/>
            <w:hideMark/>
          </w:tcPr>
          <w:p w14:paraId="08A79B82"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vAlign w:val="center"/>
            <w:hideMark/>
          </w:tcPr>
          <w:p w14:paraId="210577DC"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65</w:t>
            </w: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14:paraId="69D3FE26"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获评</w:t>
            </w:r>
            <w:proofErr w:type="gramStart"/>
            <w:r>
              <w:rPr>
                <w:rFonts w:ascii="Times New Roman" w:eastAsia="宋体" w:hAnsi="Times New Roman" w:cs="Times New Roman" w:hint="eastAsia"/>
                <w:color w:val="000000"/>
                <w:sz w:val="18"/>
                <w:szCs w:val="18"/>
              </w:rPr>
              <w:t>湖南省众创空间</w:t>
            </w:r>
            <w:proofErr w:type="gramEnd"/>
            <w:r>
              <w:rPr>
                <w:rFonts w:ascii="Times New Roman" w:eastAsia="宋体" w:hAnsi="Times New Roman" w:cs="Times New Roman" w:hint="eastAsia"/>
                <w:color w:val="000000"/>
                <w:sz w:val="18"/>
                <w:szCs w:val="18"/>
              </w:rPr>
              <w:t>（</w:t>
            </w:r>
            <w:proofErr w:type="gramStart"/>
            <w:r>
              <w:rPr>
                <w:rFonts w:ascii="Times New Roman" w:eastAsia="宋体" w:hAnsi="Times New Roman" w:cs="Times New Roman" w:hint="eastAsia"/>
                <w:color w:val="000000"/>
                <w:sz w:val="18"/>
                <w:szCs w:val="18"/>
              </w:rPr>
              <w:t>含星创天地</w:t>
            </w:r>
            <w:proofErr w:type="gramEnd"/>
            <w:r>
              <w:rPr>
                <w:rFonts w:ascii="Times New Roman" w:eastAsia="宋体" w:hAnsi="Times New Roman" w:cs="Times New Roman" w:hint="eastAsia"/>
                <w:color w:val="000000"/>
                <w:sz w:val="18"/>
                <w:szCs w:val="18"/>
              </w:rPr>
              <w:t>）</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14:paraId="04C9DFBC"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proofErr w:type="gramStart"/>
            <w:r>
              <w:rPr>
                <w:rFonts w:ascii="Times New Roman" w:eastAsia="宋体" w:hAnsi="Times New Roman" w:cs="Times New Roman" w:hint="eastAsia"/>
                <w:color w:val="000000"/>
                <w:sz w:val="18"/>
                <w:szCs w:val="18"/>
              </w:rPr>
              <w:t>个</w:t>
            </w:r>
            <w:proofErr w:type="gramEnd"/>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4F98E04D"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2964D39F" w14:textId="77777777" w:rsidTr="006D65C8">
        <w:trPr>
          <w:trHeight w:val="369"/>
          <w:jc w:val="center"/>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14:paraId="0CF121F2"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nil"/>
            </w:tcBorders>
            <w:vAlign w:val="center"/>
            <w:hideMark/>
          </w:tcPr>
          <w:p w14:paraId="19B002C7"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vAlign w:val="center"/>
            <w:hideMark/>
          </w:tcPr>
          <w:p w14:paraId="1067592C"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66</w:t>
            </w: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14:paraId="67D4AE65"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立项湖南省工程技术研究中心</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14:paraId="6533487C"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proofErr w:type="gramStart"/>
            <w:r>
              <w:rPr>
                <w:rFonts w:ascii="Times New Roman" w:eastAsia="宋体" w:hAnsi="Times New Roman" w:cs="Times New Roman" w:hint="eastAsia"/>
                <w:color w:val="000000"/>
                <w:sz w:val="18"/>
                <w:szCs w:val="18"/>
              </w:rPr>
              <w:t>个</w:t>
            </w:r>
            <w:proofErr w:type="gramEnd"/>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7B70972F"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58B148D6" w14:textId="77777777" w:rsidTr="006D65C8">
        <w:trPr>
          <w:trHeight w:val="369"/>
          <w:jc w:val="center"/>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14:paraId="1C1743D2"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nil"/>
            </w:tcBorders>
            <w:vAlign w:val="center"/>
            <w:hideMark/>
          </w:tcPr>
          <w:p w14:paraId="43918696"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vAlign w:val="center"/>
            <w:hideMark/>
          </w:tcPr>
          <w:p w14:paraId="40E50448"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67</w:t>
            </w: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14:paraId="2CE20531"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立项湖南省工程研究中心</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14:paraId="75EDE3C4"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proofErr w:type="gramStart"/>
            <w:r>
              <w:rPr>
                <w:rFonts w:ascii="Times New Roman" w:eastAsia="宋体" w:hAnsi="Times New Roman" w:cs="Times New Roman" w:hint="eastAsia"/>
                <w:color w:val="000000"/>
                <w:sz w:val="18"/>
                <w:szCs w:val="18"/>
              </w:rPr>
              <w:t>个</w:t>
            </w:r>
            <w:proofErr w:type="gramEnd"/>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4247D488" w14:textId="77777777" w:rsidR="006D65C8" w:rsidRDefault="006D65C8">
            <w:pPr>
              <w:spacing w:line="200" w:lineRule="exact"/>
              <w:jc w:val="center"/>
              <w:rPr>
                <w:rFonts w:ascii="Times New Roman" w:eastAsia="宋体" w:hAnsi="Times New Roman" w:cs="Times New Roman"/>
                <w:color w:val="000000"/>
                <w:sz w:val="18"/>
                <w:szCs w:val="18"/>
              </w:rPr>
            </w:pPr>
          </w:p>
        </w:tc>
      </w:tr>
      <w:tr w:rsidR="006D65C8" w14:paraId="115544BC" w14:textId="77777777" w:rsidTr="006D65C8">
        <w:trPr>
          <w:trHeight w:val="369"/>
          <w:jc w:val="center"/>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14:paraId="24441502" w14:textId="77777777" w:rsidR="006D65C8" w:rsidRDefault="006D65C8">
            <w:pPr>
              <w:widowControl/>
              <w:jc w:val="left"/>
              <w:rPr>
                <w:rFonts w:ascii="Times New Roman" w:eastAsia="宋体" w:hAnsi="Times New Roman" w:cs="Times New Roman"/>
                <w:color w:val="000000"/>
                <w:sz w:val="18"/>
                <w:szCs w:val="18"/>
              </w:rPr>
            </w:pPr>
          </w:p>
        </w:tc>
        <w:tc>
          <w:tcPr>
            <w:tcW w:w="474" w:type="dxa"/>
            <w:gridSpan w:val="2"/>
            <w:vMerge/>
            <w:tcBorders>
              <w:top w:val="single" w:sz="4" w:space="0" w:color="auto"/>
              <w:left w:val="single" w:sz="4" w:space="0" w:color="auto"/>
              <w:bottom w:val="single" w:sz="4" w:space="0" w:color="auto"/>
              <w:right w:val="nil"/>
            </w:tcBorders>
            <w:vAlign w:val="center"/>
            <w:hideMark/>
          </w:tcPr>
          <w:p w14:paraId="62E6AA57" w14:textId="77777777" w:rsidR="006D65C8" w:rsidRDefault="006D65C8">
            <w:pPr>
              <w:widowControl/>
              <w:jc w:val="left"/>
              <w:rPr>
                <w:rFonts w:ascii="Times New Roman" w:eastAsia="宋体" w:hAnsi="Times New Roman" w:cs="Times New Roman"/>
                <w:color w:val="000000"/>
                <w:sz w:val="18"/>
                <w:szCs w:val="18"/>
              </w:rPr>
            </w:pPr>
          </w:p>
        </w:tc>
        <w:tc>
          <w:tcPr>
            <w:tcW w:w="365" w:type="dxa"/>
            <w:gridSpan w:val="2"/>
            <w:tcBorders>
              <w:top w:val="single" w:sz="4" w:space="0" w:color="auto"/>
              <w:left w:val="single" w:sz="4" w:space="0" w:color="auto"/>
              <w:bottom w:val="single" w:sz="4" w:space="0" w:color="auto"/>
              <w:right w:val="single" w:sz="4" w:space="0" w:color="auto"/>
            </w:tcBorders>
            <w:vAlign w:val="center"/>
            <w:hideMark/>
          </w:tcPr>
          <w:p w14:paraId="4621C9C9"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68</w:t>
            </w: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14:paraId="1946F95E" w14:textId="77777777" w:rsidR="006D65C8" w:rsidRDefault="006D65C8">
            <w:pPr>
              <w:spacing w:line="200" w:lineRule="exact"/>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立项湖南省重点实验室</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14:paraId="52D93A5A" w14:textId="77777777" w:rsidR="006D65C8" w:rsidRDefault="006D65C8">
            <w:pPr>
              <w:spacing w:line="200" w:lineRule="exact"/>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u w:val="single"/>
              </w:rPr>
              <w:t xml:space="preserve">      </w:t>
            </w:r>
            <w:proofErr w:type="gramStart"/>
            <w:r>
              <w:rPr>
                <w:rFonts w:ascii="Times New Roman" w:eastAsia="宋体" w:hAnsi="Times New Roman" w:cs="Times New Roman" w:hint="eastAsia"/>
                <w:color w:val="000000"/>
                <w:sz w:val="18"/>
                <w:szCs w:val="18"/>
              </w:rPr>
              <w:t>个</w:t>
            </w:r>
            <w:proofErr w:type="gramEnd"/>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72A0792A" w14:textId="77777777" w:rsidR="006D65C8" w:rsidRDefault="006D65C8">
            <w:pPr>
              <w:spacing w:line="200" w:lineRule="exact"/>
              <w:jc w:val="center"/>
              <w:rPr>
                <w:rFonts w:ascii="Times New Roman" w:eastAsia="宋体" w:hAnsi="Times New Roman" w:cs="Times New Roman"/>
                <w:color w:val="000000"/>
                <w:sz w:val="18"/>
                <w:szCs w:val="18"/>
              </w:rPr>
            </w:pPr>
          </w:p>
        </w:tc>
      </w:tr>
    </w:tbl>
    <w:p w14:paraId="118B1994" w14:textId="77777777" w:rsidR="00604625" w:rsidRDefault="00604625"/>
    <w:sectPr w:rsidR="006046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625"/>
    <w:rsid w:val="00604625"/>
    <w:rsid w:val="006D6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1AA5E"/>
  <w15:chartTrackingRefBased/>
  <w15:docId w15:val="{37B052B4-0BF8-497E-9E3A-D9F60864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65C8"/>
    <w:pPr>
      <w:widowControl w:val="0"/>
      <w:jc w:val="both"/>
    </w:pPr>
    <w:rPr>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84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504B06</dc:creator>
  <cp:keywords/>
  <dc:description/>
  <cp:lastModifiedBy>504B06</cp:lastModifiedBy>
  <cp:revision>2</cp:revision>
  <dcterms:created xsi:type="dcterms:W3CDTF">2023-05-30T07:22:00Z</dcterms:created>
  <dcterms:modified xsi:type="dcterms:W3CDTF">2023-05-30T07:25:00Z</dcterms:modified>
</cp:coreProperties>
</file>